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ED" w:rsidRPr="00CC79E5" w:rsidRDefault="00D143ED" w:rsidP="00D143E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9E5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143ED" w:rsidRPr="00CC79E5" w:rsidRDefault="00D143ED" w:rsidP="00D143E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9E5">
        <w:rPr>
          <w:rFonts w:ascii="Times New Roman" w:hAnsi="Times New Roman" w:cs="Times New Roman"/>
          <w:b/>
          <w:sz w:val="28"/>
          <w:szCs w:val="28"/>
        </w:rPr>
        <w:t>Мостовская СОШ имени Сергея Козлова</w:t>
      </w:r>
    </w:p>
    <w:p w:rsidR="00484D2B" w:rsidRDefault="00D143ED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Оленинского МО Тверской области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92"/>
        <w:gridCol w:w="4619"/>
      </w:tblGrid>
      <w:tr w:rsidR="00270DC4" w:rsidTr="00270DC4">
        <w:tc>
          <w:tcPr>
            <w:tcW w:w="4592" w:type="dxa"/>
          </w:tcPr>
          <w:p w:rsidR="00270DC4" w:rsidRPr="00270DC4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70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Рассмотрена и принята</w:t>
            </w:r>
          </w:p>
          <w:p w:rsidR="00270DC4" w:rsidRPr="00270DC4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0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заседании </w:t>
            </w:r>
          </w:p>
          <w:p w:rsidR="00270DC4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0D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педагогического совета </w:t>
            </w:r>
          </w:p>
          <w:p w:rsidR="001973BC" w:rsidRPr="00270DC4" w:rsidRDefault="001973BC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270DC4" w:rsidRDefault="00270DC4" w:rsidP="00026097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70DC4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</w:t>
            </w:r>
            <w:r w:rsidR="00FE409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№</w:t>
            </w:r>
            <w:r w:rsidR="000837E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r w:rsidR="0002609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</w:t>
            </w:r>
            <w:r w:rsidRPr="00270DC4">
              <w:rPr>
                <w:rFonts w:ascii="Times New Roman" w:eastAsia="Times New Roman" w:hAnsi="Times New Roman"/>
                <w:sz w:val="28"/>
                <w:szCs w:val="28"/>
              </w:rPr>
              <w:t xml:space="preserve"> от </w:t>
            </w:r>
            <w:r w:rsidR="00FE409B" w:rsidRPr="00963E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</w:rPr>
              <w:t>30</w:t>
            </w:r>
            <w:r w:rsidR="00345373" w:rsidRPr="00963E3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</w:rPr>
              <w:t>.08.202</w:t>
            </w:r>
            <w:r w:rsidR="0002609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619" w:type="dxa"/>
          </w:tcPr>
          <w:p w:rsidR="00270DC4" w:rsidRPr="00270DC4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70DC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Утверждаю</w:t>
            </w:r>
          </w:p>
          <w:p w:rsidR="00270DC4" w:rsidRPr="00270DC4" w:rsidRDefault="00270DC4" w:rsidP="00270DC4">
            <w:pPr>
              <w:tabs>
                <w:tab w:val="left" w:pos="6246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0DC4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026097">
              <w:rPr>
                <w:rFonts w:ascii="Times New Roman" w:hAnsi="Times New Roman"/>
                <w:sz w:val="28"/>
                <w:szCs w:val="28"/>
                <w:u w:val="single"/>
              </w:rPr>
              <w:t>№ 62</w:t>
            </w:r>
            <w:r w:rsidRPr="00270DC4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="00026097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270DC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63E3D" w:rsidRPr="00963E3D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3</w:t>
            </w:r>
            <w:r w:rsidR="00026097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0.08.2024</w:t>
            </w:r>
          </w:p>
          <w:p w:rsidR="00270DC4" w:rsidRDefault="00270DC4" w:rsidP="009C689A">
            <w:pPr>
              <w:tabs>
                <w:tab w:val="left" w:pos="624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70DC4" w:rsidRDefault="00270DC4" w:rsidP="00270DC4">
            <w:pPr>
              <w:tabs>
                <w:tab w:val="left" w:pos="624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</w:p>
          <w:p w:rsidR="00270DC4" w:rsidRDefault="00270DC4" w:rsidP="00270DC4">
            <w:pPr>
              <w:tabs>
                <w:tab w:val="left" w:pos="624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школы      _________   </w:t>
            </w:r>
            <w:r w:rsidRPr="00270DC4">
              <w:rPr>
                <w:rFonts w:ascii="Times New Roman" w:eastAsia="Times New Roman" w:hAnsi="Times New Roman"/>
                <w:sz w:val="28"/>
                <w:szCs w:val="28"/>
              </w:rPr>
              <w:t>Смирнов В.Е</w:t>
            </w:r>
          </w:p>
          <w:p w:rsidR="00270DC4" w:rsidRDefault="00270DC4" w:rsidP="00270DC4">
            <w:pPr>
              <w:tabs>
                <w:tab w:val="left" w:pos="6246"/>
              </w:tabs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143ED" w:rsidRDefault="00D143ED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4D2B" w:rsidRPr="004B1E8D" w:rsidRDefault="00484D2B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4D2B" w:rsidRPr="004B1E8D" w:rsidRDefault="00484D2B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689A" w:rsidRPr="00270DC4" w:rsidRDefault="00014365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0D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Дополнительная общеобразовательная </w:t>
      </w:r>
    </w:p>
    <w:p w:rsidR="009C689A" w:rsidRPr="00270DC4" w:rsidRDefault="00DF7871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014365" w:rsidRPr="00270D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бщеразвивающая программа </w:t>
      </w:r>
    </w:p>
    <w:p w:rsidR="009C689A" w:rsidRPr="0032730D" w:rsidRDefault="009C689A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273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«</w:t>
      </w:r>
      <w:r w:rsidR="000143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С</w:t>
      </w:r>
      <w:r w:rsidR="00014365" w:rsidRPr="003273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портивные</w:t>
      </w:r>
      <w:r w:rsidRPr="003273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игры»</w:t>
      </w:r>
    </w:p>
    <w:p w:rsidR="009C689A" w:rsidRPr="009F5AB5" w:rsidRDefault="009C689A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Направленность физкультурно-спортивная</w:t>
      </w:r>
    </w:p>
    <w:p w:rsidR="009C689A" w:rsidRDefault="009C689A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Уровень базовый</w:t>
      </w:r>
    </w:p>
    <w:p w:rsidR="004B1E8D" w:rsidRPr="00345373" w:rsidRDefault="00026097" w:rsidP="009C689A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2024-2025</w:t>
      </w:r>
      <w:r w:rsidR="003273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:rsidR="009C689A" w:rsidRPr="009F5AB5" w:rsidRDefault="009C689A" w:rsidP="00DA4F42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Рассчитана на детей от </w:t>
      </w:r>
      <w:r w:rsidR="00F536F0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</w:t>
      </w:r>
      <w:r w:rsidR="004C0B6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F6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>лет</w:t>
      </w:r>
    </w:p>
    <w:p w:rsidR="009C689A" w:rsidRDefault="009C689A" w:rsidP="00DA4F42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</w:t>
      </w:r>
      <w:r w:rsidR="00751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реализации: 1 год </w:t>
      </w: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>(144 часа)</w:t>
      </w:r>
    </w:p>
    <w:p w:rsidR="00D143ED" w:rsidRDefault="00D143ED" w:rsidP="00DA4F42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EB8" w:rsidRPr="009F5AB5" w:rsidRDefault="00BF0EB8" w:rsidP="00DA4F42">
      <w:pPr>
        <w:tabs>
          <w:tab w:val="left" w:pos="6246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689A" w:rsidRPr="009F5AB5" w:rsidRDefault="009C689A" w:rsidP="009C689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</w:p>
    <w:p w:rsidR="00D143ED" w:rsidRDefault="00D143ED" w:rsidP="00D143ED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Автор-составитель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12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ФК Евдокимов Виктор </w:t>
      </w:r>
    </w:p>
    <w:p w:rsidR="009C689A" w:rsidRDefault="00D143ED" w:rsidP="00D143ED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программы:</w:t>
      </w:r>
      <w:r w:rsidR="009C689A"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C689A"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0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Анатольевич</w:t>
      </w:r>
    </w:p>
    <w:p w:rsidR="00D143ED" w:rsidRPr="009F5AB5" w:rsidRDefault="00D143ED" w:rsidP="00D143ED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12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C689A" w:rsidRPr="00484D2B" w:rsidRDefault="009C689A" w:rsidP="009C689A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A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</w:p>
    <w:p w:rsidR="005558AF" w:rsidRPr="009F5AB5" w:rsidRDefault="005558AF" w:rsidP="009C689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0EB8" w:rsidRDefault="00BF0EB8" w:rsidP="009C689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Мирный </w:t>
      </w:r>
    </w:p>
    <w:p w:rsidR="00074493" w:rsidRPr="00345373" w:rsidRDefault="00BF0EB8" w:rsidP="00BF0EB8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34537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</w:t>
      </w:r>
      <w:r w:rsidR="000260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</w:t>
      </w:r>
    </w:p>
    <w:p w:rsidR="00171E38" w:rsidRDefault="00171E38" w:rsidP="005558A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0754184"/>
      <w:r>
        <w:rPr>
          <w:rFonts w:ascii="Times New Roman" w:hAnsi="Times New Roman" w:cs="Times New Roman"/>
          <w:color w:val="auto"/>
        </w:rPr>
        <w:lastRenderedPageBreak/>
        <w:t>Содержание</w:t>
      </w:r>
      <w:r w:rsidR="001973BC">
        <w:rPr>
          <w:rFonts w:ascii="Times New Roman" w:hAnsi="Times New Roman" w:cs="Times New Roman"/>
          <w:color w:val="auto"/>
        </w:rPr>
        <w:t xml:space="preserve"> программы</w:t>
      </w:r>
      <w:r>
        <w:rPr>
          <w:rFonts w:ascii="Times New Roman" w:hAnsi="Times New Roman" w:cs="Times New Roman"/>
          <w:color w:val="auto"/>
        </w:rPr>
        <w:t>:</w:t>
      </w:r>
    </w:p>
    <w:p w:rsidR="00171E38" w:rsidRPr="009F5AB5" w:rsidRDefault="001973BC" w:rsidP="00751806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Раздел </w:t>
      </w:r>
      <w:r w:rsidR="00171E38" w:rsidRPr="009F5AB5">
        <w:rPr>
          <w:rFonts w:ascii="Times New Roman" w:hAnsi="Times New Roman" w:cs="Times New Roman"/>
          <w:color w:val="auto"/>
        </w:rPr>
        <w:t>1.</w:t>
      </w:r>
      <w:r w:rsidR="00751806">
        <w:rPr>
          <w:rFonts w:ascii="Times New Roman" w:hAnsi="Times New Roman" w:cs="Times New Roman"/>
          <w:color w:val="auto"/>
        </w:rPr>
        <w:t xml:space="preserve"> </w:t>
      </w:r>
      <w:r w:rsidR="00171E38" w:rsidRPr="009F5AB5">
        <w:rPr>
          <w:rFonts w:ascii="Times New Roman" w:hAnsi="Times New Roman" w:cs="Times New Roman"/>
          <w:color w:val="auto"/>
        </w:rPr>
        <w:t>Комплекс основных характеристик дополнительной общеразвивающей программы</w:t>
      </w:r>
      <w:r w:rsidR="00345373">
        <w:rPr>
          <w:rFonts w:ascii="Times New Roman" w:hAnsi="Times New Roman" w:cs="Times New Roman"/>
          <w:color w:val="auto"/>
        </w:rPr>
        <w:t>………………………………………………3</w:t>
      </w:r>
    </w:p>
    <w:p w:rsidR="00171E38" w:rsidRPr="00171E38" w:rsidRDefault="00171E38" w:rsidP="00197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1E38">
        <w:rPr>
          <w:rFonts w:ascii="Times New Roman" w:hAnsi="Times New Roman" w:cs="Times New Roman"/>
          <w:b/>
          <w:sz w:val="28"/>
          <w:szCs w:val="28"/>
        </w:rPr>
        <w:t>1.1.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E3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…………………………………………………..3</w:t>
      </w:r>
    </w:p>
    <w:p w:rsidR="00171E38" w:rsidRDefault="00171E38" w:rsidP="00197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1.2.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…………………………………………………………..5</w:t>
      </w:r>
    </w:p>
    <w:p w:rsidR="00171E38" w:rsidRDefault="00171E38" w:rsidP="001973B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F5AB5">
        <w:rPr>
          <w:rFonts w:ascii="Times New Roman" w:hAnsi="Times New Roman"/>
          <w:b/>
          <w:sz w:val="28"/>
          <w:szCs w:val="28"/>
        </w:rPr>
        <w:t>1.3. Содержание программы</w:t>
      </w:r>
      <w:r w:rsidR="00345373">
        <w:rPr>
          <w:rFonts w:ascii="Times New Roman" w:hAnsi="Times New Roman"/>
          <w:b/>
          <w:sz w:val="28"/>
          <w:szCs w:val="28"/>
        </w:rPr>
        <w:t>………………………………………………….6</w:t>
      </w:r>
    </w:p>
    <w:p w:rsidR="001973BC" w:rsidRPr="00074493" w:rsidRDefault="001973BC" w:rsidP="0075180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</w:t>
      </w:r>
      <w:r w:rsidR="00751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Комплекс организационно - педагогических </w:t>
      </w:r>
      <w:r w:rsidR="00751806"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условий</w:t>
      </w:r>
      <w:r w:rsidR="00751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51806"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включающий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форму аттестации</w:t>
      </w:r>
      <w:r w:rsidR="00345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…………………………………………….8</w:t>
      </w:r>
    </w:p>
    <w:p w:rsidR="001973BC" w:rsidRPr="00074493" w:rsidRDefault="001973BC" w:rsidP="001973B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Календарный учебный график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…………………………………………8</w:t>
      </w:r>
    </w:p>
    <w:p w:rsidR="001973BC" w:rsidRPr="001973BC" w:rsidRDefault="001973BC" w:rsidP="001973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73BC">
        <w:rPr>
          <w:rFonts w:ascii="Times New Roman" w:hAnsi="Times New Roman" w:cs="Times New Roman"/>
          <w:b/>
          <w:sz w:val="28"/>
          <w:szCs w:val="28"/>
        </w:rPr>
        <w:t>2.2.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BC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………………………………………14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3BC">
        <w:rPr>
          <w:rFonts w:ascii="Times New Roman" w:hAnsi="Times New Roman" w:cs="Times New Roman"/>
          <w:b/>
          <w:sz w:val="28"/>
          <w:szCs w:val="28"/>
        </w:rPr>
        <w:t>2.3.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BC">
        <w:rPr>
          <w:rFonts w:ascii="Times New Roman" w:hAnsi="Times New Roman" w:cs="Times New Roman"/>
          <w:b/>
          <w:sz w:val="28"/>
          <w:szCs w:val="28"/>
        </w:rPr>
        <w:t>Формы аттестации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……………………………………………………….14</w:t>
      </w:r>
      <w:r w:rsidRPr="00197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973BC" w:rsidRDefault="001973BC" w:rsidP="001973B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Оценочные материалы</w:t>
      </w:r>
      <w:r w:rsidR="00345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………………………………………………….15</w:t>
      </w:r>
    </w:p>
    <w:p w:rsidR="001973BC" w:rsidRPr="001973BC" w:rsidRDefault="001973BC" w:rsidP="001973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3BC"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  <w:r w:rsidR="00345373">
        <w:rPr>
          <w:rFonts w:ascii="Times New Roman" w:hAnsi="Times New Roman" w:cs="Times New Roman"/>
          <w:b/>
          <w:sz w:val="28"/>
          <w:szCs w:val="28"/>
        </w:rPr>
        <w:t>……………………………………………….16</w:t>
      </w:r>
    </w:p>
    <w:p w:rsidR="001973BC" w:rsidRPr="009F5AB5" w:rsidRDefault="001973BC" w:rsidP="001973B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9F5CD9">
        <w:rPr>
          <w:b/>
          <w:sz w:val="28"/>
          <w:szCs w:val="28"/>
        </w:rPr>
        <w:t>Список литературы для педагога</w:t>
      </w:r>
      <w:r>
        <w:rPr>
          <w:b/>
          <w:sz w:val="28"/>
          <w:szCs w:val="28"/>
        </w:rPr>
        <w:t>, использованный</w:t>
      </w:r>
      <w:r w:rsidRPr="009F5CD9">
        <w:rPr>
          <w:b/>
          <w:sz w:val="28"/>
          <w:szCs w:val="28"/>
        </w:rPr>
        <w:t xml:space="preserve"> при разработке программы</w:t>
      </w:r>
      <w:r w:rsidR="00345373">
        <w:rPr>
          <w:b/>
          <w:sz w:val="28"/>
          <w:szCs w:val="28"/>
        </w:rPr>
        <w:t>…………………………………………………………………….17</w:t>
      </w: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Pr="00890FF5" w:rsidRDefault="001973BC" w:rsidP="001973B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Default="001973BC" w:rsidP="001973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3BC" w:rsidRPr="001973BC" w:rsidRDefault="001973BC" w:rsidP="001973B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973BC" w:rsidRDefault="001973BC" w:rsidP="00171E38">
      <w:pPr>
        <w:rPr>
          <w:rFonts w:ascii="Times New Roman" w:hAnsi="Times New Roman"/>
          <w:b/>
          <w:sz w:val="28"/>
          <w:szCs w:val="28"/>
        </w:rPr>
      </w:pPr>
    </w:p>
    <w:p w:rsidR="00171E38" w:rsidRPr="00171E38" w:rsidRDefault="00171E38" w:rsidP="00171E38">
      <w:pPr>
        <w:rPr>
          <w:rFonts w:ascii="Times New Roman" w:hAnsi="Times New Roman" w:cs="Times New Roman"/>
          <w:b/>
          <w:sz w:val="28"/>
          <w:szCs w:val="28"/>
        </w:rPr>
      </w:pPr>
    </w:p>
    <w:p w:rsidR="00171E38" w:rsidRPr="00171E38" w:rsidRDefault="00171E38" w:rsidP="00171E38">
      <w:pPr>
        <w:rPr>
          <w:lang w:eastAsia="en-US"/>
        </w:rPr>
      </w:pPr>
    </w:p>
    <w:p w:rsidR="005558AF" w:rsidRPr="00171E38" w:rsidRDefault="001973BC" w:rsidP="005558AF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Раздел </w:t>
      </w:r>
      <w:r w:rsidR="005558AF" w:rsidRPr="009F5AB5">
        <w:rPr>
          <w:rFonts w:ascii="Times New Roman" w:hAnsi="Times New Roman" w:cs="Times New Roman"/>
          <w:color w:val="auto"/>
        </w:rPr>
        <w:t>1.</w:t>
      </w:r>
      <w:r w:rsidR="00751806">
        <w:rPr>
          <w:rFonts w:ascii="Times New Roman" w:hAnsi="Times New Roman" w:cs="Times New Roman"/>
          <w:color w:val="auto"/>
        </w:rPr>
        <w:t xml:space="preserve"> </w:t>
      </w:r>
      <w:r w:rsidR="005558AF" w:rsidRPr="009F5AB5">
        <w:rPr>
          <w:rFonts w:ascii="Times New Roman" w:hAnsi="Times New Roman" w:cs="Times New Roman"/>
          <w:color w:val="auto"/>
        </w:rPr>
        <w:t>Комплекс основных характеристик дополнительной общеразвивающей прогр</w:t>
      </w:r>
      <w:r w:rsidR="005558AF" w:rsidRPr="00171E38">
        <w:rPr>
          <w:rFonts w:ascii="Times New Roman" w:hAnsi="Times New Roman" w:cs="Times New Roman"/>
          <w:color w:val="auto"/>
        </w:rPr>
        <w:t>аммы</w:t>
      </w:r>
      <w:bookmarkEnd w:id="0"/>
    </w:p>
    <w:p w:rsidR="005558AF" w:rsidRPr="00171E38" w:rsidRDefault="005558AF" w:rsidP="00555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689" w:rsidRPr="00171E38" w:rsidRDefault="00171E38" w:rsidP="00171E38">
      <w:pPr>
        <w:pStyle w:val="a6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3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1689" w:rsidRPr="009F5AB5" w:rsidRDefault="00491689" w:rsidP="004916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89A" w:rsidRPr="009F5AB5" w:rsidRDefault="00491689" w:rsidP="005558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 </w:t>
      </w:r>
      <w:r w:rsidR="000837EB">
        <w:rPr>
          <w:rFonts w:ascii="Times New Roman" w:hAnsi="Times New Roman" w:cs="Times New Roman"/>
          <w:sz w:val="28"/>
          <w:szCs w:val="28"/>
        </w:rPr>
        <w:tab/>
      </w:r>
      <w:r w:rsidRPr="009F5AB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«Подвижные игры» физкультурно-спортивной направленности</w:t>
      </w:r>
      <w:r w:rsidR="009C689A" w:rsidRPr="009F5AB5">
        <w:rPr>
          <w:rFonts w:ascii="Times New Roman" w:hAnsi="Times New Roman" w:cs="Times New Roman"/>
          <w:sz w:val="28"/>
          <w:szCs w:val="28"/>
        </w:rPr>
        <w:t xml:space="preserve"> разработана на основе следующих нормативно – правовых документов, регламентирующих образовательную деятельность: 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1.</w:t>
      </w:r>
      <w:r w:rsidRPr="009F5AB5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 декабря 2012 г</w:t>
      </w:r>
      <w:r w:rsidR="000837EB">
        <w:rPr>
          <w:rFonts w:ascii="Times New Roman" w:hAnsi="Times New Roman" w:cs="Times New Roman"/>
          <w:sz w:val="28"/>
          <w:szCs w:val="28"/>
        </w:rPr>
        <w:t>.</w:t>
      </w: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  <w:r w:rsidR="000837EB">
        <w:rPr>
          <w:rFonts w:ascii="Times New Roman" w:hAnsi="Times New Roman" w:cs="Times New Roman"/>
          <w:sz w:val="28"/>
          <w:szCs w:val="28"/>
        </w:rPr>
        <w:t>«</w:t>
      </w:r>
      <w:r w:rsidRPr="009F5AB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0837EB">
        <w:rPr>
          <w:rFonts w:ascii="Times New Roman" w:hAnsi="Times New Roman" w:cs="Times New Roman"/>
          <w:sz w:val="28"/>
          <w:szCs w:val="28"/>
        </w:rPr>
        <w:t>»</w:t>
      </w:r>
      <w:r w:rsidRPr="009F5AB5">
        <w:rPr>
          <w:rFonts w:ascii="Times New Roman" w:hAnsi="Times New Roman" w:cs="Times New Roman"/>
          <w:sz w:val="28"/>
          <w:szCs w:val="28"/>
        </w:rPr>
        <w:t xml:space="preserve">" № 273 - ФЗ; </w:t>
      </w:r>
    </w:p>
    <w:p w:rsidR="00D143ED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2.</w:t>
      </w:r>
      <w:r w:rsidRPr="009F5AB5">
        <w:rPr>
          <w:rFonts w:ascii="Times New Roman" w:hAnsi="Times New Roman" w:cs="Times New Roman"/>
          <w:sz w:val="28"/>
          <w:szCs w:val="28"/>
        </w:rPr>
        <w:tab/>
        <w:t xml:space="preserve">Концепция развития дополнительного образования детей, утвержденная распоряжением Правительства Российской Федерации </w:t>
      </w:r>
      <w:r w:rsidR="00D143ED">
        <w:rPr>
          <w:rFonts w:ascii="Times New Roman" w:hAnsi="Times New Roman" w:cs="Times New Roman"/>
          <w:sz w:val="28"/>
          <w:szCs w:val="28"/>
        </w:rPr>
        <w:t xml:space="preserve">до 2030 </w:t>
      </w:r>
      <w:r w:rsidRPr="009F5AB5">
        <w:rPr>
          <w:rFonts w:ascii="Times New Roman" w:hAnsi="Times New Roman" w:cs="Times New Roman"/>
          <w:sz w:val="28"/>
          <w:szCs w:val="28"/>
        </w:rPr>
        <w:t>от</w:t>
      </w:r>
      <w:r w:rsidR="00D143ED">
        <w:rPr>
          <w:rFonts w:ascii="Times New Roman" w:hAnsi="Times New Roman" w:cs="Times New Roman"/>
          <w:sz w:val="28"/>
          <w:szCs w:val="28"/>
        </w:rPr>
        <w:t xml:space="preserve"> 31 марта 2022 года № 678-Р;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3.</w:t>
      </w:r>
      <w:r w:rsidRPr="009F5AB5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РФ от 9 ноября 2018 г.</w:t>
      </w:r>
      <w:r w:rsidR="00751806">
        <w:rPr>
          <w:rFonts w:ascii="Times New Roman" w:hAnsi="Times New Roman" w:cs="Times New Roman"/>
          <w:sz w:val="28"/>
          <w:szCs w:val="28"/>
        </w:rPr>
        <w:t xml:space="preserve">      </w:t>
      </w:r>
      <w:r w:rsidRPr="009F5AB5">
        <w:rPr>
          <w:rFonts w:ascii="Times New Roman" w:hAnsi="Times New Roman" w:cs="Times New Roman"/>
          <w:sz w:val="28"/>
          <w:szCs w:val="28"/>
        </w:rPr>
        <w:t xml:space="preserve"> №</w:t>
      </w:r>
      <w:r w:rsidR="00751806">
        <w:rPr>
          <w:rFonts w:ascii="Times New Roman" w:hAnsi="Times New Roman" w:cs="Times New Roman"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 xml:space="preserve">196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00751806" w:rsidRPr="002C2606" w:rsidRDefault="002C2606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2606">
        <w:rPr>
          <w:rFonts w:ascii="Times New Roman" w:hAnsi="Times New Roman" w:cs="Times New Roman"/>
          <w:sz w:val="28"/>
          <w:szCs w:val="28"/>
        </w:rPr>
        <w:t>4.</w:t>
      </w:r>
      <w:r w:rsidR="00F12193">
        <w:rPr>
          <w:rFonts w:ascii="Times New Roman" w:hAnsi="Times New Roman" w:cs="Times New Roman"/>
          <w:sz w:val="28"/>
          <w:szCs w:val="28"/>
        </w:rPr>
        <w:t xml:space="preserve"> </w:t>
      </w:r>
      <w:r w:rsidR="009C7ED0" w:rsidRPr="002C26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 Главного государственного санитарного врача РФ</w:t>
      </w:r>
      <w:r w:rsidR="007518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28 сентября 2020 г. № 28 «</w:t>
      </w:r>
      <w:r w:rsidR="00751806" w:rsidRPr="002C26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75180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»;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5.</w:t>
      </w:r>
      <w:r w:rsidRPr="009F5AB5">
        <w:rPr>
          <w:rFonts w:ascii="Times New Roman" w:hAnsi="Times New Roman" w:cs="Times New Roman"/>
          <w:sz w:val="28"/>
          <w:szCs w:val="28"/>
        </w:rPr>
        <w:tab/>
        <w:t>Методические рекомендации по проектированию дополнительных общеразвивающих программ от 18.11.2015 г Министерства образования и науки РФ</w:t>
      </w:r>
      <w:r w:rsidR="00751806">
        <w:rPr>
          <w:rFonts w:ascii="Times New Roman" w:hAnsi="Times New Roman" w:cs="Times New Roman"/>
          <w:sz w:val="28"/>
          <w:szCs w:val="28"/>
        </w:rPr>
        <w:t>.</w:t>
      </w:r>
    </w:p>
    <w:p w:rsidR="009C689A" w:rsidRPr="009F5AB5" w:rsidRDefault="00484D2B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689A" w:rsidRPr="009F5AB5">
        <w:rPr>
          <w:rFonts w:ascii="Times New Roman" w:hAnsi="Times New Roman" w:cs="Times New Roman"/>
          <w:sz w:val="28"/>
          <w:szCs w:val="28"/>
        </w:rPr>
        <w:t>.</w:t>
      </w:r>
      <w:r w:rsidR="009C689A" w:rsidRPr="009F5AB5">
        <w:rPr>
          <w:rFonts w:ascii="Times New Roman" w:hAnsi="Times New Roman" w:cs="Times New Roman"/>
          <w:sz w:val="28"/>
          <w:szCs w:val="28"/>
        </w:rPr>
        <w:tab/>
        <w:t xml:space="preserve">Локальные нормативные акты </w:t>
      </w:r>
      <w:r w:rsidR="00DA4F42">
        <w:rPr>
          <w:rFonts w:ascii="Times New Roman" w:hAnsi="Times New Roman" w:cs="Times New Roman"/>
          <w:sz w:val="28"/>
          <w:szCs w:val="28"/>
        </w:rPr>
        <w:t>МКОУ Мостовская СОШ имени Сергея Козлова</w:t>
      </w:r>
      <w:r w:rsidR="00751806">
        <w:rPr>
          <w:rFonts w:ascii="Times New Roman" w:hAnsi="Times New Roman" w:cs="Times New Roman"/>
          <w:sz w:val="28"/>
          <w:szCs w:val="28"/>
        </w:rPr>
        <w:t>.</w:t>
      </w:r>
    </w:p>
    <w:p w:rsidR="009C689A" w:rsidRPr="009F5AB5" w:rsidRDefault="009C689A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689" w:rsidRPr="009F5AB5" w:rsidRDefault="00491689" w:rsidP="006A5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Новизна программы </w:t>
      </w:r>
      <w:r w:rsidRPr="009F5AB5">
        <w:rPr>
          <w:rFonts w:ascii="Times New Roman" w:hAnsi="Times New Roman" w:cs="Times New Roman"/>
          <w:sz w:val="28"/>
          <w:szCs w:val="28"/>
        </w:rPr>
        <w:t>заключается   в   использовании игровых технологий, что является очевидным признаком соответствия современным требованиям к организации учебно-воспитательного процесса.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F5AB5">
        <w:rPr>
          <w:rFonts w:ascii="Times New Roman" w:hAnsi="Times New Roman" w:cs="Times New Roman"/>
          <w:sz w:val="28"/>
          <w:szCs w:val="28"/>
        </w:rPr>
        <w:t xml:space="preserve"> обусловлена интересом детей к игровой деятельности. В процессе игры происходит формирование эмоционального мира человека, поэтому она представляет собой большую ценность в учебной и воспитательной деятельности с детьми и молодёжью, что является весьма актуальным на сегодняшний день. Среди проблем, связанных с воспитанием личностно и физически здорового ребенка, занятие подвижными играми позволяет педагогам решать социально-значимые задачи, важными из которых являются: воспитание коллективизма и коммуникативности, </w:t>
      </w:r>
      <w:r w:rsidRPr="009F5AB5">
        <w:rPr>
          <w:rFonts w:ascii="Times New Roman" w:hAnsi="Times New Roman" w:cs="Times New Roman"/>
          <w:sz w:val="28"/>
          <w:szCs w:val="28"/>
        </w:rPr>
        <w:lastRenderedPageBreak/>
        <w:t xml:space="preserve">самоутверждение, самореализация, саморазвитие, чувство долга, ответственность. 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программы </w:t>
      </w:r>
      <w:r w:rsidRPr="009F5AB5">
        <w:rPr>
          <w:rFonts w:ascii="Times New Roman" w:hAnsi="Times New Roman" w:cs="Times New Roman"/>
          <w:sz w:val="28"/>
          <w:szCs w:val="28"/>
        </w:rPr>
        <w:t>заключается в том, что у детей при ее освоении повышается мотивация к занятиям физической культурой и спортом, развиваются физические качества, формируются личностные и волевые качества.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  <w:r w:rsidRPr="009F5AB5">
        <w:rPr>
          <w:rFonts w:ascii="Times New Roman" w:hAnsi="Times New Roman" w:cs="Times New Roman"/>
          <w:sz w:val="28"/>
          <w:szCs w:val="28"/>
        </w:rPr>
        <w:t xml:space="preserve"> в сравнении с близкими по тематике программами заключается в широком применении игровых технологий при воспитании разносторонне развитой личности.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Программа разработана для детей младшего школьного</w:t>
      </w:r>
      <w:r w:rsidR="00014365">
        <w:rPr>
          <w:rFonts w:ascii="Times New Roman" w:hAnsi="Times New Roman" w:cs="Times New Roman"/>
          <w:sz w:val="28"/>
          <w:szCs w:val="28"/>
        </w:rPr>
        <w:t xml:space="preserve"> возраста, 12-16</w:t>
      </w:r>
      <w:r w:rsidRPr="009F5AB5">
        <w:rPr>
          <w:rFonts w:ascii="Times New Roman" w:hAnsi="Times New Roman" w:cs="Times New Roman"/>
          <w:sz w:val="28"/>
          <w:szCs w:val="28"/>
        </w:rPr>
        <w:t xml:space="preserve"> лет (мальчиков и девочек).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Условия набора детей в кол</w:t>
      </w:r>
      <w:r w:rsidR="005558AF" w:rsidRPr="009F5AB5">
        <w:rPr>
          <w:rFonts w:ascii="Times New Roman" w:hAnsi="Times New Roman" w:cs="Times New Roman"/>
          <w:sz w:val="28"/>
          <w:szCs w:val="28"/>
        </w:rPr>
        <w:t>лектив: принимаются все желающие</w:t>
      </w:r>
      <w:r w:rsidRPr="009F5AB5">
        <w:rPr>
          <w:rFonts w:ascii="Times New Roman" w:hAnsi="Times New Roman" w:cs="Times New Roman"/>
          <w:sz w:val="28"/>
          <w:szCs w:val="28"/>
        </w:rPr>
        <w:t>. Учебные группы формируются не более 1</w:t>
      </w:r>
      <w:r w:rsidR="00014365">
        <w:rPr>
          <w:rFonts w:ascii="Times New Roman" w:hAnsi="Times New Roman" w:cs="Times New Roman"/>
          <w:sz w:val="28"/>
          <w:szCs w:val="28"/>
        </w:rPr>
        <w:t>2</w:t>
      </w:r>
      <w:r w:rsidRPr="009F5AB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Уровень, объём и срок реализации программы.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 – 144 часа. 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</w:t>
      </w:r>
      <w:r w:rsidR="005558AF" w:rsidRPr="009F5AB5">
        <w:rPr>
          <w:rFonts w:ascii="Times New Roman" w:hAnsi="Times New Roman" w:cs="Times New Roman"/>
          <w:sz w:val="28"/>
          <w:szCs w:val="28"/>
        </w:rPr>
        <w:t>ающая программа базового уровня.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9F5AB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9F5AB5">
        <w:rPr>
          <w:rFonts w:ascii="Times New Roman" w:hAnsi="Times New Roman" w:cs="Times New Roman"/>
          <w:sz w:val="28"/>
          <w:szCs w:val="28"/>
        </w:rPr>
        <w:t>очная.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Занятия проводятся:</w:t>
      </w:r>
    </w:p>
    <w:p w:rsidR="00491689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2 раза в неделю по 2 часа, продолжительность занятия 45 минут, перерыв 15 минут;</w:t>
      </w:r>
    </w:p>
    <w:p w:rsidR="00074493" w:rsidRPr="00074493" w:rsidRDefault="00074493" w:rsidP="0075180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комплектования группы</w:t>
      </w:r>
      <w:r w:rsidRPr="0007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74493" w:rsidRDefault="00074493" w:rsidP="00751806">
      <w:pPr>
        <w:ind w:left="4" w:right="20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color w:val="000000" w:themeColor="text1"/>
          <w:sz w:val="28"/>
          <w:szCs w:val="28"/>
        </w:rPr>
        <w:t>Прием дете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 объединение «</w:t>
      </w:r>
      <w:r w:rsidR="00DA4F42">
        <w:rPr>
          <w:rFonts w:ascii="Times New Roman" w:hAnsi="Times New Roman" w:cs="Times New Roman"/>
          <w:color w:val="000000" w:themeColor="text1"/>
          <w:sz w:val="28"/>
          <w:szCs w:val="28"/>
        </w:rPr>
        <w:t>Подвижные игры</w:t>
      </w:r>
      <w:r w:rsidRPr="00074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проводится в начале учебного года по их желанию и согласию родителей и законных представителей. </w:t>
      </w:r>
    </w:p>
    <w:p w:rsidR="008F452C" w:rsidRPr="008F452C" w:rsidRDefault="008F452C" w:rsidP="00751806">
      <w:pPr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Объём освоения программы:</w:t>
      </w:r>
      <w:r w:rsidRPr="008F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144 часа в год, 4 часа в неделю. </w:t>
      </w:r>
    </w:p>
    <w:p w:rsidR="008F452C" w:rsidRPr="00890FF5" w:rsidRDefault="008F452C" w:rsidP="00751806">
      <w:pPr>
        <w:ind w:right="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4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освоения программы: </w:t>
      </w:r>
      <w:r w:rsidR="00345373" w:rsidRPr="00345373">
        <w:rPr>
          <w:rFonts w:ascii="Times New Roman" w:hAnsi="Times New Roman" w:cs="Times New Roman"/>
          <w:color w:val="000000" w:themeColor="text1"/>
          <w:sz w:val="28"/>
          <w:szCs w:val="28"/>
        </w:rPr>
        <w:t>с 0</w:t>
      </w:r>
      <w:r w:rsidR="005638FB">
        <w:rPr>
          <w:rFonts w:ascii="Times New Roman" w:hAnsi="Times New Roman" w:cs="Times New Roman"/>
          <w:color w:val="000000" w:themeColor="text1"/>
          <w:sz w:val="28"/>
          <w:szCs w:val="28"/>
        </w:rPr>
        <w:t>2.09.2024</w:t>
      </w:r>
      <w:r w:rsidRPr="00345373">
        <w:rPr>
          <w:rFonts w:ascii="Times New Roman" w:hAnsi="Times New Roman" w:cs="Times New Roman"/>
          <w:color w:val="000000" w:themeColor="text1"/>
          <w:sz w:val="28"/>
          <w:szCs w:val="28"/>
        </w:rPr>
        <w:t>г. по 31.05.202</w:t>
      </w:r>
      <w:r w:rsidR="005638F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1" w:name="_GoBack"/>
      <w:bookmarkEnd w:id="1"/>
      <w:r w:rsidRPr="00345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</w:t>
      </w:r>
    </w:p>
    <w:p w:rsidR="00491689" w:rsidRPr="009F5AB5" w:rsidRDefault="00491689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9F5A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5AB5">
        <w:rPr>
          <w:rFonts w:ascii="Times New Roman" w:hAnsi="Times New Roman" w:cs="Times New Roman"/>
          <w:sz w:val="28"/>
          <w:szCs w:val="28"/>
        </w:rPr>
        <w:t>в соответствии с учебно-тематическим планам, фор</w:t>
      </w:r>
      <w:r w:rsidR="005558AF" w:rsidRPr="009F5AB5">
        <w:rPr>
          <w:rFonts w:ascii="Times New Roman" w:hAnsi="Times New Roman" w:cs="Times New Roman"/>
          <w:sz w:val="28"/>
          <w:szCs w:val="28"/>
        </w:rPr>
        <w:t xml:space="preserve">мируются группы учащихся разного </w:t>
      </w:r>
      <w:r w:rsidRPr="009F5AB5">
        <w:rPr>
          <w:rFonts w:ascii="Times New Roman" w:hAnsi="Times New Roman" w:cs="Times New Roman"/>
          <w:sz w:val="28"/>
          <w:szCs w:val="28"/>
        </w:rPr>
        <w:t xml:space="preserve">возраста, состав группы - постоянный; </w:t>
      </w:r>
      <w:r w:rsidRPr="009F5AB5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9F5AB5">
        <w:rPr>
          <w:rFonts w:ascii="Times New Roman" w:hAnsi="Times New Roman" w:cs="Times New Roman"/>
          <w:sz w:val="28"/>
          <w:szCs w:val="28"/>
        </w:rPr>
        <w:t xml:space="preserve"> по программе определяются ее содержанием: групповые, коллективные, фронтальные; и могут предусматривать беседы,</w:t>
      </w:r>
      <w:r w:rsidRPr="009F5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>практические занятия (строевая и физическая подготовка, подвижные игры)</w:t>
      </w:r>
      <w:r w:rsidR="009C689A" w:rsidRPr="009F5AB5">
        <w:rPr>
          <w:rFonts w:ascii="Times New Roman" w:hAnsi="Times New Roman" w:cs="Times New Roman"/>
          <w:sz w:val="28"/>
          <w:szCs w:val="28"/>
        </w:rPr>
        <w:t>.</w:t>
      </w:r>
    </w:p>
    <w:p w:rsidR="00751806" w:rsidRDefault="00751806" w:rsidP="005558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8AF" w:rsidRPr="009F5AB5" w:rsidRDefault="005558AF" w:rsidP="005558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1.2</w:t>
      </w:r>
      <w:r w:rsidR="007518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1689" w:rsidRPr="009F5AB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F5AB5">
        <w:rPr>
          <w:rFonts w:ascii="Times New Roman" w:hAnsi="Times New Roman" w:cs="Times New Roman"/>
          <w:sz w:val="28"/>
          <w:szCs w:val="28"/>
        </w:rPr>
        <w:t>:</w:t>
      </w:r>
    </w:p>
    <w:p w:rsidR="009C689A" w:rsidRPr="009F5AB5" w:rsidRDefault="00345373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91689" w:rsidRPr="009F5AB5">
        <w:rPr>
          <w:rFonts w:ascii="Times New Roman" w:hAnsi="Times New Roman" w:cs="Times New Roman"/>
          <w:sz w:val="28"/>
          <w:szCs w:val="28"/>
        </w:rPr>
        <w:t>крепление здоровья, физическое и личностное развитие детей, формирование мотивации к занятиям физической культурой и сп</w:t>
      </w:r>
      <w:r w:rsidR="009C689A" w:rsidRPr="009F5AB5">
        <w:rPr>
          <w:rFonts w:ascii="Times New Roman" w:hAnsi="Times New Roman" w:cs="Times New Roman"/>
          <w:sz w:val="28"/>
          <w:szCs w:val="28"/>
        </w:rPr>
        <w:t>ортом посредством подвижных игр.</w:t>
      </w:r>
    </w:p>
    <w:p w:rsidR="00491689" w:rsidRPr="00171E38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1E38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осваивать теоретические знания по физической культуре, гигиене физического воспитания, технике безопасности;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развивать физические и личностные качества детей, двигательные умения и навыки;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формировать гигиенические навыки, навыки здорового образа жизни, а также навыки соревновательной деятельности;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воспитывать взаимоуважение, коллективизм, целеустремленность, ответственность, взаимовыручку, коммуникативность, самостоятельность и умение планировать свою деятельность;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результаты.  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5AB5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иметь представление о здоровом образе жизни;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знать правила поведения в процессе коллективных действий;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знать историю возникновения и развития подвижных игр;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правила подвижных игр.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выполнять упражнения в игровой ситуации (равновесие, силовые упражнения, гибкость);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проявить смекалку и находчивость, быстроту и хорошую координацию;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владеть мячом, скакалкой, обручем и другим спортивным инвентарём;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об историческом наследии русского народа и русских народных игр;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 традициях русских народных праздников;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применять игровые навыки в жизненных ситуациях.</w:t>
      </w:r>
    </w:p>
    <w:p w:rsidR="009F5AB5" w:rsidRPr="009F5AB5" w:rsidRDefault="009F5AB5" w:rsidP="007518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9F5AB5" w:rsidRPr="009F5AB5" w:rsidRDefault="009F5AB5" w:rsidP="00751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осуществлять индивидуальные и групповые действия в подвижных играх;</w:t>
      </w:r>
    </w:p>
    <w:p w:rsidR="009F5AB5" w:rsidRPr="009F5AB5" w:rsidRDefault="009F5AB5" w:rsidP="00751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9F5AB5" w:rsidRPr="009F5AB5" w:rsidRDefault="009F5AB5" w:rsidP="00751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F5AB5" w:rsidRPr="009F5AB5" w:rsidRDefault="009F5AB5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- о культуре общения со сверстниками в условиях игровой и соревновательной деятельности;</w:t>
      </w:r>
    </w:p>
    <w:p w:rsidR="00751806" w:rsidRDefault="00751806" w:rsidP="007518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5AB5" w:rsidRPr="00751806" w:rsidRDefault="009F5AB5" w:rsidP="007518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51806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r w:rsidR="00751806" w:rsidRPr="0075180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518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5AB5" w:rsidRPr="009F5AB5" w:rsidRDefault="009F5AB5" w:rsidP="009F5A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использовать приобретенные знания и умения в практической деятельности и повседневной жизни;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активно включаться в коллективную деятельность, взаимодействовать со сверстниками в достижении общих целей;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защиту и сохранность природы во время активного отдыха и занятий  подвижными   играми ;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подбирать и проводить спортивные и подвижные игры;</w:t>
      </w:r>
    </w:p>
    <w:p w:rsidR="00DA4F42" w:rsidRPr="00171E38" w:rsidRDefault="009F5AB5" w:rsidP="00171E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F5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владеть терминологией по изучению спортивных и подвижных игр.</w:t>
      </w:r>
      <w:r w:rsidRPr="009F5A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</w:p>
    <w:p w:rsidR="006A574C" w:rsidRPr="00171E38" w:rsidRDefault="009F5AB5" w:rsidP="00171E3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F5AB5">
        <w:rPr>
          <w:rFonts w:ascii="Times New Roman" w:hAnsi="Times New Roman"/>
          <w:sz w:val="28"/>
          <w:szCs w:val="28"/>
        </w:rPr>
        <w:t xml:space="preserve"> </w:t>
      </w:r>
      <w:r w:rsidRPr="009F5AB5">
        <w:rPr>
          <w:rFonts w:ascii="Times New Roman" w:hAnsi="Times New Roman"/>
          <w:b/>
          <w:sz w:val="28"/>
          <w:szCs w:val="28"/>
        </w:rPr>
        <w:t>1.3. Содержание программы</w:t>
      </w:r>
    </w:p>
    <w:p w:rsidR="00491689" w:rsidRPr="009F5AB5" w:rsidRDefault="005558AF" w:rsidP="006A57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66"/>
        <w:gridCol w:w="2857"/>
        <w:gridCol w:w="1100"/>
        <w:gridCol w:w="1443"/>
        <w:gridCol w:w="1159"/>
        <w:gridCol w:w="1968"/>
      </w:tblGrid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857" w:type="dxa"/>
          </w:tcPr>
          <w:p w:rsidR="005558AF" w:rsidRPr="009F5AB5" w:rsidRDefault="005558AF" w:rsidP="005558A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 w:rsidR="002F682F">
              <w:rPr>
                <w:rFonts w:ascii="Times New Roman" w:hAnsi="Times New Roman"/>
                <w:sz w:val="28"/>
                <w:szCs w:val="28"/>
              </w:rPr>
              <w:t>р</w:t>
            </w:r>
            <w:r w:rsidRPr="009F5AB5">
              <w:rPr>
                <w:rFonts w:ascii="Times New Roman" w:hAnsi="Times New Roman"/>
                <w:sz w:val="28"/>
                <w:szCs w:val="28"/>
              </w:rPr>
              <w:t xml:space="preserve">аздела </w:t>
            </w:r>
          </w:p>
        </w:tc>
        <w:tc>
          <w:tcPr>
            <w:tcW w:w="1100" w:type="dxa"/>
          </w:tcPr>
          <w:p w:rsidR="005558AF" w:rsidRPr="009F5AB5" w:rsidRDefault="000917B3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Т</w:t>
            </w:r>
            <w:r w:rsidR="005558AF" w:rsidRPr="009F5AB5">
              <w:rPr>
                <w:rFonts w:ascii="Times New Roman" w:hAnsi="Times New Roman"/>
                <w:sz w:val="28"/>
                <w:szCs w:val="28"/>
              </w:rPr>
              <w:t>еория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968" w:type="dxa"/>
          </w:tcPr>
          <w:p w:rsidR="005558AF" w:rsidRPr="00074493" w:rsidRDefault="005558AF" w:rsidP="0007449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74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Форма контроля 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Введение в образовательную программу. Основы знаний по физической культуре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:rsidR="005558AF" w:rsidRPr="009F5AB5" w:rsidRDefault="005558AF" w:rsidP="006A5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68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знаний и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умений,</w:t>
            </w:r>
          </w:p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Ходьба, бег, прыжки.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68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знаний и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умений,</w:t>
            </w:r>
          </w:p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Игры подвижные.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68" w:type="dxa"/>
          </w:tcPr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Показ, имитация, рассказ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Совершенствование развивающих подвижных игр.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68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знаний и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умений,</w:t>
            </w:r>
          </w:p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558AF" w:rsidRPr="009F5AB5" w:rsidTr="004B51DF">
        <w:tc>
          <w:tcPr>
            <w:tcW w:w="966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57" w:type="dxa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Игры, эстафеты.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68" w:type="dxa"/>
          </w:tcPr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знаний и</w:t>
            </w:r>
          </w:p>
          <w:p w:rsidR="006F3CF6" w:rsidRPr="006F3CF6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умений,</w:t>
            </w:r>
          </w:p>
          <w:p w:rsidR="005558AF" w:rsidRPr="009F5AB5" w:rsidRDefault="006F3CF6" w:rsidP="006F3C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F6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558AF" w:rsidRPr="009F5AB5" w:rsidTr="004B51DF">
        <w:tc>
          <w:tcPr>
            <w:tcW w:w="3823" w:type="dxa"/>
            <w:gridSpan w:val="2"/>
          </w:tcPr>
          <w:p w:rsidR="005558AF" w:rsidRPr="009F5AB5" w:rsidRDefault="005558AF" w:rsidP="006A574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00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443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1159" w:type="dxa"/>
          </w:tcPr>
          <w:p w:rsidR="005558AF" w:rsidRPr="009F5AB5" w:rsidRDefault="005558AF" w:rsidP="006A57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AB5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968" w:type="dxa"/>
          </w:tcPr>
          <w:p w:rsidR="005558AF" w:rsidRPr="009F5AB5" w:rsidRDefault="005558AF" w:rsidP="006A57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1806" w:rsidRDefault="00751806" w:rsidP="006A57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1689" w:rsidRPr="009F5AB5" w:rsidRDefault="009F5AB5" w:rsidP="006A574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Содержание 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>программы</w:t>
      </w:r>
      <w:r w:rsidR="00491689" w:rsidRPr="009F5AB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1. Введение в образовательную программу. Основы знаний по физической культуре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знакомство с детьми, ознакомление с программой; инструктаж по ТБ. Предупреждение травмоопасных ситуаций. Отличие физических упражнений от естественных двигательных действий.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проведение подвижных игр 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2. Общеразвивающие упражнения.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ознакомление с комплексом общеразвивающих упражнений.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9F5AB5">
        <w:rPr>
          <w:rFonts w:ascii="Times New Roman" w:hAnsi="Times New Roman" w:cs="Times New Roman"/>
          <w:sz w:val="28"/>
          <w:szCs w:val="28"/>
        </w:rPr>
        <w:t>общеразвивающие упражнения без предметов, с предметами. Упражнения для развития дистанционной скорости.</w:t>
      </w:r>
      <w:r w:rsidR="005558AF" w:rsidRPr="009F5AB5">
        <w:rPr>
          <w:rFonts w:ascii="Times New Roman" w:hAnsi="Times New Roman" w:cs="Times New Roman"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>упражнения для развития ловкости, гибкости, быстроты, внимания. Упражнения из других видов спорта.  Комплексы упражнений на формирование правильной осанки без предметов и с предметами. Упражнения с разными видами дыхания. Игры на внимание – «Выбери друга», рекреационные игры.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3.Ходьба, бег, прыжки.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виды ходьбы.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ходьба обычная с различным положением рук, с изменением темпа, движения. Бег прямолинейный, равномерный, с ускорением, с изменением направления и темпа движения, с преодолением препятствий. Бег на </w:t>
      </w:r>
      <w:r w:rsidR="00B61A7A">
        <w:rPr>
          <w:rFonts w:ascii="Times New Roman" w:hAnsi="Times New Roman" w:cs="Times New Roman"/>
          <w:sz w:val="28"/>
          <w:szCs w:val="28"/>
        </w:rPr>
        <w:t xml:space="preserve">короткие дистанции до 30 метров. </w:t>
      </w:r>
      <w:r w:rsidRPr="009F5AB5">
        <w:rPr>
          <w:rFonts w:ascii="Times New Roman" w:hAnsi="Times New Roman" w:cs="Times New Roman"/>
          <w:sz w:val="28"/>
          <w:szCs w:val="28"/>
        </w:rPr>
        <w:t xml:space="preserve">Прыжки на двух ногах, на одной ноге, с ноги на ногу, с места, с разбега, в длину, в высоту, с высоты. Подвижные игры 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4. Игры подвижные.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виды игр.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групповые игры без разделения на команды. Командные игры. Игры-эстафеты. Соревнования – поединки. Большая игра с малым мячом. Прыгалки – скакалки. </w:t>
      </w:r>
      <w:r w:rsidR="00B075F5">
        <w:rPr>
          <w:rFonts w:ascii="Times New Roman" w:hAnsi="Times New Roman" w:cs="Times New Roman"/>
          <w:sz w:val="28"/>
          <w:szCs w:val="28"/>
        </w:rPr>
        <w:t xml:space="preserve">Спортивные развлечения и забавы. </w:t>
      </w:r>
      <w:r w:rsidRPr="009F5AB5">
        <w:rPr>
          <w:rFonts w:ascii="Times New Roman" w:hAnsi="Times New Roman" w:cs="Times New Roman"/>
          <w:sz w:val="28"/>
          <w:szCs w:val="28"/>
        </w:rPr>
        <w:t>Разучивание специальных упражнений: построение и перестроение в шеренгу, в две шеренги, в круг, в колонну, фигурная маршировка.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5. Совершенствование развивающих подвижных игр.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знакомство с правилами игр на развитие координации движения, скорости, ловкости, выносливости, гибкости, быстроты, внимания, на формирование правильной осанки, на расслабление мышц, подвижности </w:t>
      </w:r>
      <w:r w:rsidRPr="009F5AB5">
        <w:rPr>
          <w:rFonts w:ascii="Times New Roman" w:hAnsi="Times New Roman" w:cs="Times New Roman"/>
          <w:sz w:val="28"/>
          <w:szCs w:val="28"/>
        </w:rPr>
        <w:lastRenderedPageBreak/>
        <w:t>суставов.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игры на развитие координации движения, скорости, ловкости, выносливости, гибкости, быстроты, внимания, на формирование правильной осанки, на расслабление мышц, подвижности суставов.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6. Игры, эстафеты.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знакомство с правилами подвижных игр. Предупреждение травматизма во время игр.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9F5AB5">
        <w:rPr>
          <w:rFonts w:ascii="Times New Roman" w:hAnsi="Times New Roman" w:cs="Times New Roman"/>
          <w:sz w:val="28"/>
          <w:szCs w:val="28"/>
        </w:rPr>
        <w:t xml:space="preserve"> Игры-сцеплялки. Игры, в которых присутствует специфическое построение, сохраняющееся на протяжении всего игрового процесса.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Игры на реакцию.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Игры-перетягивания. Силовые игры, общей целью которых является необходимость перетянуть противника определенным образом.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Догонялки. Всевозможные игры с общей игровой механикой – водящему (или водящим) необходимо осалить (коснуться) убегающих игроков и игры эстафеты.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Поисковые игры. Игры, игровой процесс которых построен на поиске участников или предметов.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Спортивные игры. Игры по мотивам популярных игровых видов спорта: футбола, волейбола и т.д.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Игры с мячом. Эстафета «Озорные мячики»</w:t>
      </w:r>
    </w:p>
    <w:p w:rsidR="00491689" w:rsidRPr="009F5AB5" w:rsidRDefault="00491689" w:rsidP="007518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Игровая программа «Мой веселый, звонкий мяч» физкультурный праздник.</w:t>
      </w:r>
    </w:p>
    <w:p w:rsidR="00491689" w:rsidRPr="00450D60" w:rsidRDefault="00491689" w:rsidP="00450D6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9F5AB5">
        <w:rPr>
          <w:rFonts w:ascii="Times New Roman" w:hAnsi="Times New Roman" w:cs="Times New Roman"/>
          <w:sz w:val="28"/>
          <w:szCs w:val="28"/>
        </w:rPr>
        <w:t>Прыгательные игры</w:t>
      </w:r>
      <w:r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>. Игры со скакалкой</w:t>
      </w:r>
      <w:r w:rsidR="003A611C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обручем.</w:t>
      </w:r>
      <w:r w:rsidR="0045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>Русские народные игры.</w:t>
      </w:r>
    </w:p>
    <w:p w:rsidR="000F7DBA" w:rsidRDefault="000F7DBA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5AB5" w:rsidRPr="00074493" w:rsidRDefault="009F5AB5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2.</w:t>
      </w:r>
      <w:r w:rsidR="00D859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Комплекс организационно - педагогических </w:t>
      </w:r>
      <w:r w:rsidR="000837EB"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условий, включающий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форму аттестации</w:t>
      </w:r>
    </w:p>
    <w:p w:rsidR="009F5AB5" w:rsidRPr="00074493" w:rsidRDefault="009F5AB5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5AB5" w:rsidRDefault="009F5AB5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Календарный учебный график</w:t>
      </w: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51806" w:rsidRPr="00074493" w:rsidRDefault="00751806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51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6"/>
        <w:gridCol w:w="1290"/>
        <w:gridCol w:w="992"/>
        <w:gridCol w:w="1415"/>
        <w:gridCol w:w="994"/>
        <w:gridCol w:w="2975"/>
        <w:gridCol w:w="1701"/>
      </w:tblGrid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№ п</w:t>
            </w: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ar-SA"/>
              </w:rPr>
              <w:t>/</w:t>
            </w: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Число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Форма занятия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Форма контроля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Лекция, </w:t>
            </w:r>
          </w:p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Инструктаж по ТБ. Предупреждение травмоопасных ситуаций. Отличие физических упражнений от естественных двигательных действий.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Рассказ, опрос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Ознакомление с комплексом общеразвивающих упражнений.</w:t>
            </w:r>
          </w:p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без предметов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дистанционной скорости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Выполнение нормативов,</w:t>
            </w:r>
          </w:p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ловкости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гибкости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быстроты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для развития внимания.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из других видов спорта.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Комплексы упражнений на формирование правильной осанки без предметов 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Комплексы упражнений на формирование правильной осанки с предметами.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Упражнения с разными видами дыхания.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rPr>
          <w:trHeight w:val="745"/>
        </w:trPr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внимание – «Выбери друга»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Рекреационные игры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Ноябрь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162AB7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игры с шарами</w:t>
            </w:r>
          </w:p>
          <w:p w:rsidR="00751806" w:rsidRPr="00751806" w:rsidRDefault="00751806" w:rsidP="00162AB7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Изучение правил игры</w:t>
            </w:r>
          </w:p>
        </w:tc>
        <w:tc>
          <w:tcPr>
            <w:tcW w:w="857" w:type="pct"/>
          </w:tcPr>
          <w:p w:rsidR="00751806" w:rsidRPr="00751806" w:rsidRDefault="00751806" w:rsidP="00162AB7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групповые игры для мальчиков и девочек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162AB7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Подвижные игры с </w:t>
            </w:r>
            <w:r w:rsidRPr="00450D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обручем и скакалкой</w:t>
            </w:r>
          </w:p>
          <w:p w:rsidR="00751806" w:rsidRPr="00751806" w:rsidRDefault="00751806" w:rsidP="00162AB7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Изучение правил игры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EE06E8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игры с элементами общеразвивающих упражнений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51806" w:rsidRPr="00751806" w:rsidRDefault="00751806" w:rsidP="0024493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EE06E8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играми разных народов.</w:t>
            </w:r>
          </w:p>
          <w:p w:rsidR="00751806" w:rsidRPr="00751806" w:rsidRDefault="00751806" w:rsidP="003A611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Игры: «Найди платок» - 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Австрия, «Лиса и квочка» - Турция, «Аист и лягушка» - Япония, «Золотое зернятко» - Белоруссия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малой интенсивности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ED4342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ab/>
            </w:r>
          </w:p>
          <w:p w:rsidR="00751806" w:rsidRPr="00751806" w:rsidRDefault="00751806" w:rsidP="00ED4342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Силовые игры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162AB7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Игры, способствующие развитию основных физических качеств.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162AB7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зимними играми.</w:t>
            </w:r>
          </w:p>
          <w:p w:rsidR="00751806" w:rsidRPr="00751806" w:rsidRDefault="00751806" w:rsidP="00162AB7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Игра «Ловцы снега».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Теория: виды ходьбы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12A40">
            <w:pPr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Ходьба обычная с различным положением рук, с изменением темпа, движения. 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Бег прямолинейный,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3A611C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Бег равномерный, с ускорением. 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AF74C8">
            <w:pPr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Бег с изменением направления и темпа движения.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AF74C8">
            <w:pPr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Бег с преодолением препятствий на короткие дистанции до 30 метров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B61A7A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Бег  на короткие дистанции до 30 м.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 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5180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Прыжки в длину.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 тестирование</w:t>
            </w:r>
          </w:p>
          <w:p w:rsidR="003A605E" w:rsidRPr="00751806" w:rsidRDefault="003A605E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5180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50D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Прыжки в высоту.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Подвижные игры</w:t>
            </w:r>
          </w:p>
        </w:tc>
        <w:tc>
          <w:tcPr>
            <w:tcW w:w="857" w:type="pct"/>
          </w:tcPr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3A611C" w:rsidP="00AF74C8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450D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Прыжки 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высоту. </w:t>
            </w:r>
            <w:r w:rsidR="00751806"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857" w:type="pct"/>
          </w:tcPr>
          <w:p w:rsidR="00751806" w:rsidRPr="00751806" w:rsidRDefault="00751806" w:rsidP="00470905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70905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70905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AB6539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подвижные.</w:t>
            </w:r>
          </w:p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Теория: виды игр.</w:t>
            </w:r>
          </w:p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Разучивание специальных упражнений: построение и перестроение в шеренгу, в две шеренги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AB6539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Разучивание специальных упражнений: построение в круг. Групповые игры без разделения на команды 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AB6539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Разучивание специальных упражнений: фигурная маршировка Командные игры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Показ, имитация, рассказ 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AB6539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Игры-эстафеты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 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Соревнования – поединки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 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Большая игра с малым мячом.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Прыгалки – скакалки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B61A7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Спортивные развлечения и забавы в зале.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координации движения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скорости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ловкости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выносливости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гибкости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snapToGri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игр на развитие быстроты, внимания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Знакомство с правилами 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игр на развитие внимания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Показ, 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координации движения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скорости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ловкости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выносливости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гибкости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rPr>
          <w:trHeight w:val="958"/>
        </w:trPr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Игры на развитие быстроты 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на формирование правильной осанки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быстроты внимания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470905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расслабление мышц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развитие подвижности суставов.</w:t>
            </w:r>
          </w:p>
        </w:tc>
        <w:tc>
          <w:tcPr>
            <w:tcW w:w="857" w:type="pct"/>
          </w:tcPr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4C7804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0837E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Знакомство с правилами подвижных игр. Предупреждение травматизма во время игр.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0837EB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Игры-сцеплялки. Игры, в которых присутствует специфическое построение, сохраняющееся на протяжении всего игрового процесса.</w:t>
            </w:r>
          </w:p>
        </w:tc>
        <w:tc>
          <w:tcPr>
            <w:tcW w:w="857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Показ, имитация, рассказ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12A40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на реакцию.</w:t>
            </w:r>
          </w:p>
          <w:p w:rsidR="00751806" w:rsidRPr="00751806" w:rsidRDefault="00751806" w:rsidP="00712A40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Догонялки.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Игры-перетягивания. Силовые игры, общей целью которых является необходимость перетянуть противника </w:t>
            </w: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определенным образом.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эстафеты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0837EB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712A40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Всевозможные игры с общей игровой механикой – водящему (или водящим) необходимо осалить (коснуться) убегающих игроков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Поисковые игры. Игры, игровой процесс которых построен на поиске участников или предметов.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9B75D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Спортивные игры. Игры по мотивам популярных игровых видов спорта: футбола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9B75D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Спортивные игры. Игры по мотивам популярных игровых видов спорта: волейбола 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Игры с мячом. Эстафета «Озорные мячики»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Игровая программа «Мой веселый, звонкий мяч» физкультурный праздник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Прыгательные игры. Игры со скакалкой</w:t>
            </w:r>
            <w:r w:rsidR="00831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Показ, имитация, рассказ 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CF632C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CF632C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Старинные игры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831C81" w:rsidP="009B75D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pacing w:val="-4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Старинные игры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Обобщение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знаний и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умений,</w:t>
            </w:r>
          </w:p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751806" w:rsidRPr="00751806" w:rsidTr="00751806">
        <w:tc>
          <w:tcPr>
            <w:tcW w:w="280" w:type="pct"/>
          </w:tcPr>
          <w:p w:rsidR="00751806" w:rsidRPr="00751806" w:rsidRDefault="00751806" w:rsidP="004F5B86">
            <w:pPr>
              <w:numPr>
                <w:ilvl w:val="0"/>
                <w:numId w:val="6"/>
              </w:num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50" w:type="pct"/>
          </w:tcPr>
          <w:p w:rsidR="00751806" w:rsidRPr="00751806" w:rsidRDefault="00751806" w:rsidP="004F5B86">
            <w:pPr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00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13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501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9" w:type="pct"/>
          </w:tcPr>
          <w:p w:rsidR="00751806" w:rsidRPr="00751806" w:rsidRDefault="00751806" w:rsidP="004F5B86">
            <w:pPr>
              <w:tabs>
                <w:tab w:val="left" w:pos="900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Русские народные игры</w:t>
            </w:r>
          </w:p>
        </w:tc>
        <w:tc>
          <w:tcPr>
            <w:tcW w:w="857" w:type="pct"/>
          </w:tcPr>
          <w:p w:rsidR="00751806" w:rsidRPr="00751806" w:rsidRDefault="00751806" w:rsidP="00712A40">
            <w:pPr>
              <w:tabs>
                <w:tab w:val="left" w:pos="900"/>
              </w:tabs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7518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открытое занятие</w:t>
            </w:r>
          </w:p>
        </w:tc>
      </w:tr>
    </w:tbl>
    <w:p w:rsidR="000837EB" w:rsidRDefault="000837EB" w:rsidP="009F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1689" w:rsidRPr="009F5AB5" w:rsidRDefault="009F5AB5" w:rsidP="009F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>2.2.</w:t>
      </w:r>
      <w:r w:rsidR="007518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программы.</w:t>
      </w:r>
    </w:p>
    <w:p w:rsidR="00751806" w:rsidRDefault="00491689" w:rsidP="00751806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  <w:r w:rsidR="00D85939">
        <w:rPr>
          <w:rFonts w:ascii="Times New Roman" w:hAnsi="Times New Roman" w:cs="Times New Roman"/>
          <w:b/>
          <w:sz w:val="28"/>
          <w:szCs w:val="28"/>
        </w:rPr>
        <w:t>:</w:t>
      </w:r>
    </w:p>
    <w:p w:rsidR="009D1A71" w:rsidRPr="00751806" w:rsidRDefault="00491689" w:rsidP="00751806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Учебные занят</w:t>
      </w:r>
      <w:r w:rsidR="009D1A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проводятся в спортивном зале.</w:t>
      </w:r>
    </w:p>
    <w:p w:rsidR="00450D60" w:rsidRPr="00450D60" w:rsidRDefault="00491689" w:rsidP="00450D60">
      <w:pPr>
        <w:snapToGrid w:val="0"/>
        <w:ind w:left="-80" w:right="-94"/>
        <w:rPr>
          <w:rFonts w:ascii="Times New Roman" w:hAnsi="Times New Roman" w:cs="Times New Roman"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</w:rPr>
        <w:t>Используемое оборудование</w:t>
      </w:r>
      <w:r w:rsidRPr="002C2606">
        <w:rPr>
          <w:rFonts w:ascii="Times New Roman" w:hAnsi="Times New Roman" w:cs="Times New Roman"/>
          <w:b/>
          <w:sz w:val="28"/>
          <w:szCs w:val="28"/>
        </w:rPr>
        <w:t>:</w:t>
      </w:r>
      <w:r w:rsidRPr="002C2606">
        <w:rPr>
          <w:rFonts w:ascii="Times New Roman" w:hAnsi="Times New Roman" w:cs="Times New Roman"/>
          <w:sz w:val="28"/>
          <w:szCs w:val="28"/>
        </w:rPr>
        <w:t xml:space="preserve"> </w:t>
      </w:r>
      <w:r w:rsidR="002C2606" w:rsidRPr="008627C9">
        <w:rPr>
          <w:rFonts w:ascii="Times New Roman" w:hAnsi="Times New Roman" w:cs="Times New Roman"/>
          <w:sz w:val="28"/>
          <w:szCs w:val="28"/>
        </w:rPr>
        <w:t>скакалки спортивные, мячи баскетбольные, мячи волейбольные, мячи футбольные, сетки волейбольные, маты гимнастические, палочки гимнастические, палочки</w:t>
      </w:r>
      <w:r w:rsidR="002C2606" w:rsidRPr="002C2606">
        <w:rPr>
          <w:rFonts w:ascii="Times New Roman" w:hAnsi="Times New Roman" w:cs="Times New Roman"/>
          <w:color w:val="000000"/>
          <w:sz w:val="28"/>
          <w:szCs w:val="28"/>
        </w:rPr>
        <w:t xml:space="preserve"> эстафетные, канат для </w:t>
      </w:r>
      <w:r w:rsidR="002C2606" w:rsidRPr="002C26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</w:t>
      </w:r>
      <w:r w:rsidR="00831C81">
        <w:rPr>
          <w:rFonts w:ascii="Times New Roman" w:hAnsi="Times New Roman" w:cs="Times New Roman"/>
          <w:color w:val="000000"/>
          <w:sz w:val="28"/>
          <w:szCs w:val="28"/>
        </w:rPr>
        <w:t>ретягивания, сетки баскетбольные</w:t>
      </w:r>
      <w:r w:rsidR="002C2606" w:rsidRPr="002C26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C2606" w:rsidRPr="002C2606">
        <w:rPr>
          <w:rFonts w:ascii="Times New Roman" w:hAnsi="Times New Roman" w:cs="Times New Roman"/>
          <w:sz w:val="28"/>
          <w:szCs w:val="28"/>
        </w:rPr>
        <w:t>стойки волейбольные, сетки волейбольные</w:t>
      </w:r>
      <w:r w:rsidR="003A605E">
        <w:rPr>
          <w:rFonts w:ascii="Times New Roman" w:hAnsi="Times New Roman" w:cs="Times New Roman"/>
          <w:sz w:val="28"/>
          <w:szCs w:val="28"/>
        </w:rPr>
        <w:t xml:space="preserve">, </w:t>
      </w:r>
      <w:r w:rsidR="00831C81" w:rsidRPr="00450D60">
        <w:rPr>
          <w:rFonts w:ascii="Times New Roman" w:hAnsi="Times New Roman" w:cs="Times New Roman"/>
          <w:sz w:val="28"/>
          <w:szCs w:val="28"/>
        </w:rPr>
        <w:t>обручи, скакалки</w:t>
      </w:r>
      <w:r w:rsidR="00450D60">
        <w:rPr>
          <w:rFonts w:ascii="Times New Roman" w:hAnsi="Times New Roman" w:cs="Times New Roman"/>
          <w:sz w:val="28"/>
          <w:szCs w:val="28"/>
        </w:rPr>
        <w:t xml:space="preserve">, </w:t>
      </w:r>
      <w:r w:rsidR="00450D60" w:rsidRPr="00450D60">
        <w:rPr>
          <w:rFonts w:ascii="Times New Roman" w:hAnsi="Times New Roman" w:cs="Times New Roman"/>
          <w:color w:val="000000"/>
          <w:sz w:val="28"/>
          <w:szCs w:val="28"/>
        </w:rPr>
        <w:t>стойка для прыжков в высоту-1 шт.</w:t>
      </w:r>
    </w:p>
    <w:p w:rsidR="000F7DBA" w:rsidRPr="002C2606" w:rsidRDefault="000F7DBA" w:rsidP="002C2606">
      <w:pPr>
        <w:snapToGrid w:val="0"/>
        <w:ind w:left="-80" w:right="-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689" w:rsidRPr="009F5AB5" w:rsidRDefault="00491689" w:rsidP="009F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9F5AB5">
        <w:rPr>
          <w:rFonts w:ascii="Times New Roman" w:hAnsi="Times New Roman" w:cs="Times New Roman"/>
          <w:b/>
          <w:sz w:val="28"/>
          <w:szCs w:val="28"/>
        </w:rPr>
        <w:t>нформационное обеспечение</w:t>
      </w: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  <w:r w:rsidR="009F5AB5" w:rsidRPr="009F5AB5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5D52CB">
        <w:rPr>
          <w:rFonts w:ascii="Times New Roman" w:hAnsi="Times New Roman" w:cs="Times New Roman"/>
          <w:sz w:val="28"/>
          <w:szCs w:val="28"/>
        </w:rPr>
        <w:t>обеспечение: наличие программы.</w:t>
      </w:r>
      <w:r w:rsidRPr="009F5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81" w:rsidRPr="002C2606" w:rsidRDefault="009F5AB5" w:rsidP="00BF5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F5881">
        <w:rPr>
          <w:rStyle w:val="30"/>
          <w:rFonts w:ascii="Times New Roman" w:eastAsia="Calibri" w:hAnsi="Times New Roman" w:cs="Times New Roman"/>
          <w:color w:val="auto"/>
          <w:sz w:val="28"/>
          <w:szCs w:val="28"/>
        </w:rPr>
        <w:t xml:space="preserve">Кадровое обеспечение. </w:t>
      </w:r>
      <w:r w:rsidRPr="00BF5881">
        <w:rPr>
          <w:rFonts w:ascii="Times New Roman" w:hAnsi="Times New Roman" w:cs="Times New Roman"/>
          <w:sz w:val="28"/>
          <w:szCs w:val="28"/>
        </w:rPr>
        <w:t>Реализация программы осуществляется педагогом дополнительного образования.</w:t>
      </w:r>
      <w:r w:rsidR="00BF5881" w:rsidRPr="00BF5881">
        <w:rPr>
          <w:rFonts w:ascii="Times New Roman" w:hAnsi="Times New Roman" w:cs="Times New Roman"/>
          <w:sz w:val="28"/>
          <w:szCs w:val="28"/>
        </w:rPr>
        <w:t xml:space="preserve"> </w:t>
      </w:r>
      <w:r w:rsidR="00BF5881" w:rsidRPr="002C2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занятий привлекаются специалисты, соответствующие требованиям профессионального стандарта </w:t>
      </w:r>
      <w:r w:rsidR="00BF5881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«Педагог дополнительного образования детей и взрослых», утвержденного приказом Министерства труда и социальной защиты Российской Федерации от </w:t>
      </w:r>
      <w:r w:rsidR="004D719E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>22.09.2021</w:t>
      </w:r>
      <w:r w:rsidR="00BF5881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D719E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>652</w:t>
      </w:r>
      <w:r w:rsidR="00BF5881" w:rsidRPr="00450D60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</w:p>
    <w:p w:rsidR="004D719E" w:rsidRDefault="004D719E" w:rsidP="006A574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AB5" w:rsidRPr="009F5AB5" w:rsidRDefault="009F5AB5" w:rsidP="006A574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b/>
          <w:sz w:val="28"/>
          <w:szCs w:val="28"/>
          <w:u w:val="single"/>
        </w:rPr>
        <w:t>2.3.</w:t>
      </w:r>
      <w:r w:rsidR="00BF588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>Формы аттестации</w:t>
      </w:r>
      <w:r w:rsidR="00491689" w:rsidRPr="009F5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689" w:rsidRPr="009F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F5AB5" w:rsidRPr="009F5AB5" w:rsidRDefault="009F5AB5" w:rsidP="009F5AB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С целью установления соответствия результатов освоения </w:t>
      </w:r>
      <w:r w:rsidR="004D719E" w:rsidRPr="009F5AB5">
        <w:rPr>
          <w:rFonts w:ascii="Times New Roman" w:hAnsi="Times New Roman" w:cs="Times New Roman"/>
          <w:sz w:val="28"/>
          <w:szCs w:val="28"/>
        </w:rPr>
        <w:t>данной программы</w:t>
      </w:r>
      <w:r w:rsidR="004D719E">
        <w:rPr>
          <w:rFonts w:ascii="Times New Roman" w:hAnsi="Times New Roman" w:cs="Times New Roman"/>
          <w:sz w:val="28"/>
          <w:szCs w:val="28"/>
        </w:rPr>
        <w:t>,</w:t>
      </w:r>
      <w:r w:rsidRPr="009F5AB5">
        <w:rPr>
          <w:rFonts w:ascii="Times New Roman" w:hAnsi="Times New Roman" w:cs="Times New Roman"/>
          <w:sz w:val="28"/>
          <w:szCs w:val="28"/>
        </w:rPr>
        <w:t xml:space="preserve"> заявленным целям и планируемым результатам проводятся стартовая и итоговая аттестация. Стартовая аттестация проходит на первом занятии в форме </w:t>
      </w:r>
      <w:r w:rsidR="00B61A7A">
        <w:rPr>
          <w:rFonts w:ascii="Times New Roman" w:hAnsi="Times New Roman" w:cs="Times New Roman"/>
          <w:sz w:val="28"/>
          <w:szCs w:val="28"/>
        </w:rPr>
        <w:t>сдачи нормативов</w:t>
      </w:r>
      <w:r w:rsidRPr="009F5AB5">
        <w:rPr>
          <w:rFonts w:ascii="Times New Roman" w:hAnsi="Times New Roman" w:cs="Times New Roman"/>
          <w:sz w:val="28"/>
          <w:szCs w:val="28"/>
        </w:rPr>
        <w:t>, итоговая – в конце учебного года в результате прохождения детьми основных тем учебного курса.</w:t>
      </w:r>
    </w:p>
    <w:p w:rsidR="009F5AB5" w:rsidRPr="009F5AB5" w:rsidRDefault="009F5AB5" w:rsidP="009F5AB5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sz w:val="28"/>
          <w:szCs w:val="28"/>
        </w:rPr>
        <w:t>Для полноценной реализации данной программы используются следующие виды контроля:</w:t>
      </w:r>
    </w:p>
    <w:p w:rsidR="009F5AB5" w:rsidRPr="009F5AB5" w:rsidRDefault="009F5AB5" w:rsidP="009F5AB5">
      <w:pPr>
        <w:pStyle w:val="a9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i/>
          <w:sz w:val="28"/>
          <w:szCs w:val="28"/>
        </w:rPr>
        <w:t>Вводный (стартовый)</w:t>
      </w:r>
      <w:r w:rsidR="004D719E">
        <w:rPr>
          <w:rFonts w:ascii="Times New Roman" w:hAnsi="Times New Roman"/>
          <w:i/>
          <w:sz w:val="28"/>
          <w:szCs w:val="28"/>
        </w:rPr>
        <w:t xml:space="preserve"> </w:t>
      </w:r>
      <w:r w:rsidRPr="009F5AB5">
        <w:rPr>
          <w:rFonts w:ascii="Times New Roman" w:hAnsi="Times New Roman"/>
          <w:sz w:val="28"/>
          <w:szCs w:val="28"/>
        </w:rPr>
        <w:t xml:space="preserve">- осуществляется посредством </w:t>
      </w:r>
      <w:r w:rsidR="00B61A7A">
        <w:rPr>
          <w:rFonts w:ascii="Times New Roman" w:hAnsi="Times New Roman"/>
          <w:sz w:val="28"/>
          <w:szCs w:val="28"/>
        </w:rPr>
        <w:t>собеседования с детьми.</w:t>
      </w:r>
    </w:p>
    <w:p w:rsidR="009F5AB5" w:rsidRPr="009F5AB5" w:rsidRDefault="004D719E" w:rsidP="009F5AB5">
      <w:pPr>
        <w:pStyle w:val="a9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i/>
          <w:sz w:val="28"/>
          <w:szCs w:val="28"/>
        </w:rPr>
        <w:t>Т</w:t>
      </w:r>
      <w:r w:rsidR="009F5AB5" w:rsidRPr="009F5AB5">
        <w:rPr>
          <w:rFonts w:ascii="Times New Roman" w:hAnsi="Times New Roman"/>
          <w:i/>
          <w:sz w:val="28"/>
          <w:szCs w:val="28"/>
        </w:rPr>
        <w:t>екущий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F5AB5" w:rsidRPr="009F5AB5">
        <w:rPr>
          <w:rFonts w:ascii="Times New Roman" w:hAnsi="Times New Roman"/>
          <w:sz w:val="28"/>
          <w:szCs w:val="28"/>
        </w:rPr>
        <w:t>– задания, которые выполняются в процессе обучения;</w:t>
      </w:r>
    </w:p>
    <w:p w:rsidR="009F5AB5" w:rsidRPr="009F5AB5" w:rsidRDefault="009F5AB5" w:rsidP="00D85939">
      <w:pPr>
        <w:pStyle w:val="a9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5AB5">
        <w:rPr>
          <w:rFonts w:ascii="Times New Roman" w:hAnsi="Times New Roman"/>
          <w:i/>
          <w:sz w:val="28"/>
          <w:szCs w:val="28"/>
        </w:rPr>
        <w:t>итоговый</w:t>
      </w:r>
      <w:r w:rsidRPr="009F5AB5">
        <w:rPr>
          <w:rFonts w:ascii="Times New Roman" w:hAnsi="Times New Roman"/>
          <w:sz w:val="28"/>
          <w:szCs w:val="28"/>
        </w:rPr>
        <w:t xml:space="preserve"> -  </w:t>
      </w:r>
      <w:r w:rsidRPr="009F5AB5">
        <w:rPr>
          <w:rStyle w:val="c2"/>
          <w:rFonts w:ascii="Times New Roman" w:hAnsi="Times New Roman"/>
          <w:sz w:val="28"/>
          <w:szCs w:val="28"/>
        </w:rPr>
        <w:t xml:space="preserve">групповая и индивидуальная диагностика </w:t>
      </w:r>
      <w:r w:rsidR="00B61A7A">
        <w:rPr>
          <w:rStyle w:val="c2"/>
          <w:rFonts w:ascii="Times New Roman" w:hAnsi="Times New Roman"/>
          <w:sz w:val="28"/>
          <w:szCs w:val="28"/>
        </w:rPr>
        <w:t>освоения программы.</w:t>
      </w:r>
    </w:p>
    <w:p w:rsidR="00491689" w:rsidRPr="009F5AB5" w:rsidRDefault="00491689" w:rsidP="00D8593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Оценка образовательных результатов учащихся (промежуточная и итоговая) по дополнительной общеобразовательной общеразвивающей программе </w:t>
      </w:r>
      <w:r w:rsidR="00B61A7A">
        <w:rPr>
          <w:rFonts w:ascii="Times New Roman" w:hAnsi="Times New Roman" w:cs="Times New Roman"/>
          <w:color w:val="000000"/>
          <w:sz w:val="28"/>
          <w:szCs w:val="28"/>
        </w:rPr>
        <w:t>осуществляется в ходе собеседования</w:t>
      </w:r>
      <w:r w:rsidRPr="009F5AB5">
        <w:rPr>
          <w:rFonts w:ascii="Times New Roman" w:hAnsi="Times New Roman" w:cs="Times New Roman"/>
          <w:color w:val="000000"/>
          <w:sz w:val="28"/>
          <w:szCs w:val="28"/>
        </w:rPr>
        <w:t>, проведении учащимися самостоятельно подвижных игр, эстафет, участия в соревнованиях, через п</w:t>
      </w:r>
      <w:r w:rsidRPr="009F5AB5">
        <w:rPr>
          <w:rFonts w:ascii="Times New Roman" w:hAnsi="Times New Roman" w:cs="Times New Roman"/>
          <w:sz w:val="28"/>
          <w:szCs w:val="28"/>
        </w:rPr>
        <w:t xml:space="preserve">едагогическое наблюдение; педагогический мониторинг, участие воспитанников в различных праздничных мероприятиях: </w:t>
      </w:r>
    </w:p>
    <w:p w:rsidR="00491689" w:rsidRPr="009F5AB5" w:rsidRDefault="00491689" w:rsidP="006A574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весёлые старты;</w:t>
      </w:r>
    </w:p>
    <w:p w:rsidR="00491689" w:rsidRPr="009F5AB5" w:rsidRDefault="00491689" w:rsidP="006A574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спортивные эстафеты;</w:t>
      </w:r>
    </w:p>
    <w:p w:rsidR="00491689" w:rsidRPr="009F5AB5" w:rsidRDefault="00491689" w:rsidP="006A574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спортивные праздники;</w:t>
      </w:r>
    </w:p>
    <w:p w:rsidR="00491689" w:rsidRPr="009F5AB5" w:rsidRDefault="00491689" w:rsidP="006A574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«День здоровья».</w:t>
      </w:r>
    </w:p>
    <w:p w:rsidR="009F5AB5" w:rsidRPr="00074493" w:rsidRDefault="009F5AB5" w:rsidP="009F5AB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44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Оценочные материалы</w:t>
      </w:r>
    </w:p>
    <w:p w:rsidR="00080657" w:rsidRPr="00080657" w:rsidRDefault="00080657" w:rsidP="00080657">
      <w:pPr>
        <w:spacing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80657">
        <w:rPr>
          <w:rFonts w:ascii="Times New Roman" w:eastAsia="Calibri" w:hAnsi="Times New Roman" w:cs="Times New Roman"/>
          <w:sz w:val="28"/>
          <w:lang w:eastAsia="en-US"/>
        </w:rPr>
        <w:t>Уровень физиче</w:t>
      </w:r>
      <w:r w:rsidR="00DA4F42">
        <w:rPr>
          <w:rFonts w:ascii="Times New Roman" w:eastAsia="Calibri" w:hAnsi="Times New Roman" w:cs="Times New Roman"/>
          <w:sz w:val="28"/>
          <w:lang w:eastAsia="en-US"/>
        </w:rPr>
        <w:t xml:space="preserve">ской подготовленности учащихся </w:t>
      </w:r>
      <w:r w:rsidR="00F536F0">
        <w:rPr>
          <w:rFonts w:ascii="Times New Roman" w:eastAsia="Calibri" w:hAnsi="Times New Roman" w:cs="Times New Roman"/>
          <w:sz w:val="28"/>
          <w:lang w:eastAsia="en-US"/>
        </w:rPr>
        <w:t>12</w:t>
      </w:r>
      <w:r w:rsidRPr="00080657">
        <w:rPr>
          <w:rFonts w:ascii="Times New Roman" w:eastAsia="Calibri" w:hAnsi="Times New Roman" w:cs="Times New Roman"/>
          <w:sz w:val="28"/>
          <w:lang w:eastAsia="en-US"/>
        </w:rPr>
        <w:t>-1</w:t>
      </w:r>
      <w:r w:rsidR="00F536F0">
        <w:rPr>
          <w:rFonts w:ascii="Times New Roman" w:eastAsia="Calibri" w:hAnsi="Times New Roman" w:cs="Times New Roman"/>
          <w:sz w:val="28"/>
          <w:lang w:eastAsia="en-US"/>
        </w:rPr>
        <w:t>6</w:t>
      </w:r>
      <w:r w:rsidRPr="00080657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tbl>
      <w:tblPr>
        <w:tblW w:w="9922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900"/>
        <w:gridCol w:w="240"/>
        <w:gridCol w:w="1140"/>
        <w:gridCol w:w="920"/>
        <w:gridCol w:w="1240"/>
        <w:gridCol w:w="1100"/>
        <w:gridCol w:w="1140"/>
      </w:tblGrid>
      <w:tr w:rsidR="00CF2F99" w:rsidRPr="00CF2F99" w:rsidTr="00CF2F99">
        <w:trPr>
          <w:trHeight w:val="292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1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04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72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2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2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отлично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хорошо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удовлетворительно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отлично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хорошо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удовлетворительно</w:t>
            </w:r>
          </w:p>
        </w:tc>
      </w:tr>
      <w:tr w:rsidR="00CF2F99" w:rsidRPr="00CF2F99" w:rsidTr="00CF2F99">
        <w:trPr>
          <w:trHeight w:val="202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70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160</w:t>
            </w:r>
          </w:p>
        </w:tc>
      </w:tr>
      <w:tr w:rsidR="00CF2F99" w:rsidRPr="00CF2F99" w:rsidTr="00CF2F99">
        <w:trPr>
          <w:trHeight w:val="207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68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390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370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320</w:t>
            </w:r>
          </w:p>
        </w:tc>
      </w:tr>
      <w:tr w:rsidR="00CF2F99" w:rsidRPr="00CF2F99" w:rsidTr="00CF2F99">
        <w:trPr>
          <w:trHeight w:val="21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68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</w:t>
            </w:r>
          </w:p>
        </w:tc>
      </w:tr>
      <w:tr w:rsidR="00CF2F99" w:rsidRPr="00CF2F99" w:rsidTr="00CF2F99">
        <w:trPr>
          <w:trHeight w:val="276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07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70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за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</w:t>
            </w:r>
          </w:p>
        </w:tc>
      </w:tr>
      <w:tr w:rsidR="00CF2F99" w:rsidRPr="00CF2F99" w:rsidTr="00CF2F99">
        <w:trPr>
          <w:trHeight w:val="276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30 с.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07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68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за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</w:tr>
      <w:tr w:rsidR="00CF2F99" w:rsidRPr="00CF2F99" w:rsidTr="00CF2F99">
        <w:trPr>
          <w:trHeight w:val="276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30 с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09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68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Сгибание, разгибание рук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CF2F99" w:rsidRPr="00CF2F99" w:rsidTr="00CF2F99">
        <w:trPr>
          <w:trHeight w:val="276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в упоре лежа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8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71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Сгибание, разгибание рук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1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CF2F99" w:rsidRPr="00CF2F99" w:rsidTr="00CF2F99">
        <w:trPr>
          <w:trHeight w:val="276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в упоре на брусьях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8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68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CF2F99" w:rsidRPr="00CF2F99" w:rsidTr="00CF2F99">
        <w:trPr>
          <w:trHeight w:val="209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68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ног до&lt;90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</w:tr>
      <w:tr w:rsidR="00CF2F99" w:rsidRPr="00CF2F99" w:rsidTr="00CF2F99">
        <w:trPr>
          <w:trHeight w:val="276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градусов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8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70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мяча на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ind w:left="1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</w:tr>
      <w:tr w:rsidR="00CF2F99" w:rsidRPr="00CF2F99" w:rsidTr="00CF2F99">
        <w:trPr>
          <w:trHeight w:val="276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8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99" w:rsidRPr="00CF2F99" w:rsidTr="00CF2F99">
        <w:trPr>
          <w:trHeight w:val="268"/>
        </w:trPr>
        <w:tc>
          <w:tcPr>
            <w:tcW w:w="32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6X10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left="1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16.0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17.0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18.0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18.0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F2F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19.0</w:t>
            </w:r>
          </w:p>
        </w:tc>
      </w:tr>
      <w:tr w:rsidR="00CF2F99" w:rsidRPr="00CF2F99" w:rsidTr="00CF2F99">
        <w:trPr>
          <w:trHeight w:val="80"/>
        </w:trPr>
        <w:tc>
          <w:tcPr>
            <w:tcW w:w="3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2F99" w:rsidRPr="00CF2F99" w:rsidRDefault="00CF2F99" w:rsidP="001E6F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657" w:rsidRPr="00080657" w:rsidRDefault="00080657" w:rsidP="00080657">
      <w:pPr>
        <w:spacing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80657" w:rsidRPr="00DA4F42" w:rsidRDefault="00080657" w:rsidP="00DA4F4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080657">
        <w:rPr>
          <w:rFonts w:ascii="Times New Roman" w:eastAsia="Calibri" w:hAnsi="Times New Roman" w:cs="Times New Roman"/>
          <w:b/>
          <w:sz w:val="28"/>
          <w:lang w:eastAsia="en-US"/>
        </w:rPr>
        <w:t>Педагогический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3974"/>
        <w:gridCol w:w="4076"/>
      </w:tblGrid>
      <w:tr w:rsidR="00470905" w:rsidRPr="00D85939" w:rsidTr="00171E38">
        <w:tc>
          <w:tcPr>
            <w:tcW w:w="1521" w:type="dxa"/>
            <w:vAlign w:val="center"/>
          </w:tcPr>
          <w:p w:rsidR="009F5AB5" w:rsidRPr="00D85939" w:rsidRDefault="009F5AB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3974" w:type="dxa"/>
            <w:vAlign w:val="center"/>
          </w:tcPr>
          <w:p w:rsidR="009F5AB5" w:rsidRPr="00D85939" w:rsidRDefault="009F5AB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076" w:type="dxa"/>
            <w:vAlign w:val="center"/>
          </w:tcPr>
          <w:p w:rsidR="009F5AB5" w:rsidRPr="00D85939" w:rsidRDefault="009F5AB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470905" w:rsidRPr="00D85939" w:rsidTr="00171E38">
        <w:tc>
          <w:tcPr>
            <w:tcW w:w="1521" w:type="dxa"/>
            <w:vAlign w:val="center"/>
          </w:tcPr>
          <w:p w:rsidR="009F5AB5" w:rsidRPr="00D85939" w:rsidRDefault="00DA4F42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  <w:vAlign w:val="center"/>
          </w:tcPr>
          <w:p w:rsidR="009F5AB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Упражнения для развития дистанционной скорости</w:t>
            </w:r>
          </w:p>
        </w:tc>
        <w:tc>
          <w:tcPr>
            <w:tcW w:w="4076" w:type="dxa"/>
            <w:vAlign w:val="center"/>
          </w:tcPr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Стартовый (сентябрь):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тестирование физических качеств;</w:t>
            </w:r>
          </w:p>
          <w:p w:rsidR="009F5AB5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диагностика физического развития.</w:t>
            </w:r>
          </w:p>
        </w:tc>
      </w:tr>
      <w:tr w:rsidR="00470905" w:rsidRPr="00D85939" w:rsidTr="00171E38">
        <w:tc>
          <w:tcPr>
            <w:tcW w:w="1521" w:type="dxa"/>
            <w:vAlign w:val="center"/>
          </w:tcPr>
          <w:p w:rsidR="00470905" w:rsidRPr="00D85939" w:rsidRDefault="00DA4F42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70905" w:rsidRPr="00D85939" w:rsidRDefault="00470905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905" w:rsidRPr="00D85939" w:rsidRDefault="00470905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905" w:rsidRPr="00D85939" w:rsidRDefault="00470905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19B" w:rsidRPr="00D85939" w:rsidRDefault="00470905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4" w:type="dxa"/>
            <w:vAlign w:val="center"/>
          </w:tcPr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="004B6313" w:rsidRPr="00D85939">
              <w:rPr>
                <w:rFonts w:ascii="Times New Roman" w:hAnsi="Times New Roman"/>
                <w:sz w:val="24"/>
                <w:szCs w:val="24"/>
              </w:rPr>
              <w:t>на короткие</w:t>
            </w:r>
            <w:r w:rsidRPr="00D85939">
              <w:rPr>
                <w:rFonts w:ascii="Times New Roman" w:hAnsi="Times New Roman"/>
                <w:sz w:val="24"/>
                <w:szCs w:val="24"/>
              </w:rPr>
              <w:t xml:space="preserve"> дистанции. Подвижные игры</w:t>
            </w:r>
          </w:p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19B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Прыжки в длину. Подвижные игры</w:t>
            </w:r>
          </w:p>
        </w:tc>
        <w:tc>
          <w:tcPr>
            <w:tcW w:w="4076" w:type="dxa"/>
            <w:vAlign w:val="center"/>
          </w:tcPr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Текущий (в течение года):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контроль учета посещаемости занятий;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проведение мониторинга заболеваемости обучающихся</w:t>
            </w:r>
          </w:p>
        </w:tc>
      </w:tr>
      <w:tr w:rsidR="00470905" w:rsidRPr="00D85939" w:rsidTr="00171E38">
        <w:tc>
          <w:tcPr>
            <w:tcW w:w="1521" w:type="dxa"/>
            <w:vAlign w:val="center"/>
          </w:tcPr>
          <w:p w:rsidR="00470905" w:rsidRPr="00D85939" w:rsidRDefault="00DA4F42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A4F42" w:rsidRPr="00D85939" w:rsidRDefault="00DA4F42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vAlign w:val="center"/>
          </w:tcPr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Игры-эстафеты</w:t>
            </w:r>
          </w:p>
          <w:p w:rsidR="00A7719B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Соревнования – поединки</w:t>
            </w:r>
          </w:p>
        </w:tc>
        <w:tc>
          <w:tcPr>
            <w:tcW w:w="4076" w:type="dxa"/>
            <w:vAlign w:val="center"/>
          </w:tcPr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Промежуточный: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тестирование физических качеств;</w:t>
            </w:r>
          </w:p>
          <w:p w:rsidR="00A7719B" w:rsidRPr="00D85939" w:rsidRDefault="00A7719B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диагностика физического развития</w:t>
            </w:r>
          </w:p>
        </w:tc>
      </w:tr>
      <w:tr w:rsidR="00470905" w:rsidRPr="00D85939" w:rsidTr="00171E38">
        <w:tc>
          <w:tcPr>
            <w:tcW w:w="1521" w:type="dxa"/>
            <w:vAlign w:val="center"/>
          </w:tcPr>
          <w:p w:rsidR="00390C58" w:rsidRPr="00D85939" w:rsidRDefault="00DA4F42" w:rsidP="00171E38">
            <w:pPr>
              <w:tabs>
                <w:tab w:val="left" w:pos="900"/>
              </w:tabs>
              <w:suppressAutoHyphens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59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390C58" w:rsidRPr="00D85939" w:rsidRDefault="00390C58" w:rsidP="0017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90C58" w:rsidRPr="00D85939" w:rsidRDefault="00390C58" w:rsidP="00171E3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90C58" w:rsidRPr="00D85939" w:rsidRDefault="00390C58" w:rsidP="0017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70905" w:rsidRPr="00D85939" w:rsidRDefault="00171E38" w:rsidP="00171E3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859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vAlign w:val="center"/>
          </w:tcPr>
          <w:p w:rsidR="00390C58" w:rsidRPr="00D85939" w:rsidRDefault="00470905" w:rsidP="00BF58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Игры на меткость</w:t>
            </w:r>
            <w:r w:rsidR="00450D60">
              <w:rPr>
                <w:rFonts w:ascii="Times New Roman" w:hAnsi="Times New Roman"/>
                <w:sz w:val="24"/>
                <w:szCs w:val="24"/>
              </w:rPr>
              <w:t>. Попадание мячом в баскетбольную корзину.</w:t>
            </w:r>
          </w:p>
          <w:p w:rsidR="00390C58" w:rsidRPr="00D85939" w:rsidRDefault="00390C58" w:rsidP="00171E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C58" w:rsidRPr="00D85939" w:rsidRDefault="00390C58" w:rsidP="00450D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0905" w:rsidRPr="00D85939" w:rsidRDefault="00390C58" w:rsidP="00171E38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4076" w:type="dxa"/>
            <w:vAlign w:val="center"/>
          </w:tcPr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Итоговый (май):</w:t>
            </w:r>
          </w:p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диагностика физической подготовленности;</w:t>
            </w:r>
          </w:p>
          <w:p w:rsidR="00BF5881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диагностика физического развития;</w:t>
            </w:r>
          </w:p>
          <w:p w:rsidR="00470905" w:rsidRPr="00D85939" w:rsidRDefault="00470905" w:rsidP="00171E3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39">
              <w:rPr>
                <w:rFonts w:ascii="Times New Roman" w:hAnsi="Times New Roman"/>
                <w:sz w:val="24"/>
                <w:szCs w:val="24"/>
              </w:rPr>
              <w:t>- открытое занятие.</w:t>
            </w:r>
          </w:p>
        </w:tc>
      </w:tr>
    </w:tbl>
    <w:p w:rsidR="00D85939" w:rsidRDefault="00D85939" w:rsidP="006A57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1689" w:rsidRPr="009F5AB5" w:rsidRDefault="001973BC" w:rsidP="006A57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2.5 </w:t>
      </w:r>
      <w:r w:rsidR="00491689" w:rsidRPr="009F5AB5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материалы</w:t>
      </w:r>
    </w:p>
    <w:p w:rsidR="00491689" w:rsidRPr="009F5AB5" w:rsidRDefault="00491689" w:rsidP="006A574C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Методы и формы обучения по данной программе определяются требованиями с учетом индивидуальных способностей, развитием и саморазвитием личности. </w:t>
      </w:r>
      <w:r w:rsidRPr="009F5AB5">
        <w:rPr>
          <w:color w:val="000000"/>
          <w:sz w:val="28"/>
          <w:szCs w:val="28"/>
        </w:rPr>
        <w:t xml:space="preserve"> </w:t>
      </w:r>
    </w:p>
    <w:p w:rsidR="00491689" w:rsidRPr="009F5AB5" w:rsidRDefault="00491689" w:rsidP="006A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  </w:t>
      </w:r>
      <w:r w:rsidR="004D719E">
        <w:rPr>
          <w:rFonts w:ascii="Times New Roman" w:hAnsi="Times New Roman" w:cs="Times New Roman"/>
          <w:sz w:val="28"/>
          <w:szCs w:val="28"/>
        </w:rPr>
        <w:tab/>
      </w:r>
      <w:r w:rsidRPr="009F5AB5">
        <w:rPr>
          <w:rFonts w:ascii="Times New Roman" w:hAnsi="Times New Roman" w:cs="Times New Roman"/>
          <w:sz w:val="28"/>
          <w:szCs w:val="28"/>
        </w:rPr>
        <w:t>Формы обучения: игры, эстафеты, весёлые ста</w:t>
      </w:r>
      <w:r w:rsidR="009072A4">
        <w:rPr>
          <w:rFonts w:ascii="Times New Roman" w:hAnsi="Times New Roman" w:cs="Times New Roman"/>
          <w:sz w:val="28"/>
          <w:szCs w:val="28"/>
        </w:rPr>
        <w:t>рты, рассказ, беседа.</w:t>
      </w:r>
    </w:p>
    <w:p w:rsidR="00BF5881" w:rsidRDefault="00BF5881" w:rsidP="006A574C">
      <w:pPr>
        <w:pStyle w:val="a4"/>
        <w:spacing w:before="0" w:beforeAutospacing="0" w:after="0" w:afterAutospacing="0" w:line="276" w:lineRule="auto"/>
        <w:rPr>
          <w:rStyle w:val="a5"/>
          <w:i/>
          <w:sz w:val="28"/>
          <w:szCs w:val="28"/>
        </w:rPr>
      </w:pP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rPr>
          <w:i/>
          <w:sz w:val="28"/>
          <w:szCs w:val="28"/>
        </w:rPr>
      </w:pPr>
      <w:r w:rsidRPr="009F5AB5">
        <w:rPr>
          <w:rStyle w:val="a5"/>
          <w:i/>
          <w:sz w:val="28"/>
          <w:szCs w:val="28"/>
        </w:rPr>
        <w:t>Приёмы и методы</w:t>
      </w:r>
    </w:p>
    <w:p w:rsidR="00491689" w:rsidRPr="009F5AB5" w:rsidRDefault="00491689" w:rsidP="006A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 При реализации программы используются различные методы обучения: </w:t>
      </w:r>
    </w:p>
    <w:p w:rsidR="00491689" w:rsidRPr="009F5AB5" w:rsidRDefault="00491689" w:rsidP="006A57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словесные: рассказ, объяснение нового материала;</w:t>
      </w:r>
    </w:p>
    <w:p w:rsidR="00491689" w:rsidRPr="009F5AB5" w:rsidRDefault="00491689" w:rsidP="006A57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lastRenderedPageBreak/>
        <w:t>наглядные: показ новых игр;</w:t>
      </w:r>
    </w:p>
    <w:p w:rsidR="00491689" w:rsidRPr="009F5AB5" w:rsidRDefault="00491689" w:rsidP="006A574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>практические: апробирование новых игр:</w:t>
      </w:r>
      <w:r w:rsidR="009072A4">
        <w:rPr>
          <w:rFonts w:ascii="Times New Roman" w:hAnsi="Times New Roman" w:cs="Times New Roman"/>
          <w:sz w:val="28"/>
          <w:szCs w:val="28"/>
        </w:rPr>
        <w:t xml:space="preserve"> </w:t>
      </w:r>
      <w:r w:rsidRPr="009F5AB5">
        <w:rPr>
          <w:rFonts w:ascii="Times New Roman" w:hAnsi="Times New Roman" w:cs="Times New Roman"/>
          <w:sz w:val="28"/>
          <w:szCs w:val="28"/>
        </w:rPr>
        <w:t xml:space="preserve">эстафеты, соревнования, конкурсы. </w:t>
      </w:r>
    </w:p>
    <w:p w:rsidR="00491689" w:rsidRPr="009F5AB5" w:rsidRDefault="00491689" w:rsidP="006A57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AB5">
        <w:rPr>
          <w:rFonts w:ascii="Times New Roman" w:hAnsi="Times New Roman" w:cs="Times New Roman"/>
          <w:sz w:val="28"/>
          <w:szCs w:val="28"/>
        </w:rPr>
        <w:t xml:space="preserve">  </w:t>
      </w:r>
      <w:r w:rsidR="004D719E">
        <w:rPr>
          <w:rFonts w:ascii="Times New Roman" w:hAnsi="Times New Roman" w:cs="Times New Roman"/>
          <w:sz w:val="28"/>
          <w:szCs w:val="28"/>
        </w:rPr>
        <w:tab/>
      </w:r>
      <w:r w:rsidRPr="009F5AB5">
        <w:rPr>
          <w:rFonts w:ascii="Times New Roman" w:hAnsi="Times New Roman" w:cs="Times New Roman"/>
          <w:sz w:val="28"/>
          <w:szCs w:val="28"/>
        </w:rPr>
        <w:t xml:space="preserve"> При этом основным принципом является сочетание на занятиях двух видов деятельности: игровой и учебной. 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 Начало работы по разделу включает знакомс</w:t>
      </w:r>
      <w:r w:rsidR="00B075F5">
        <w:rPr>
          <w:sz w:val="28"/>
          <w:szCs w:val="28"/>
        </w:rPr>
        <w:t xml:space="preserve">тво с теоретическим материалом (беседа). </w:t>
      </w:r>
      <w:r w:rsidRPr="009F5AB5">
        <w:rPr>
          <w:sz w:val="28"/>
          <w:szCs w:val="28"/>
        </w:rPr>
        <w:t>Затем следует практическая часть занятия: освоение учебной группой новых игр.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>Такой приём, как беседа, помогает установлению доверительных отношений между педагогом и учащимися, позволяет расширить кругозор и пополнить знания, которые необходимы в исследовательской работе.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хоккей, настольный теннис, бадминтон и т. д. 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 </w:t>
      </w:r>
    </w:p>
    <w:p w:rsidR="00491689" w:rsidRPr="009F5AB5" w:rsidRDefault="00491689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</w:t>
      </w:r>
      <w:r w:rsidR="004D719E">
        <w:rPr>
          <w:sz w:val="28"/>
          <w:szCs w:val="28"/>
        </w:rPr>
        <w:tab/>
      </w:r>
      <w:r w:rsidRPr="009F5AB5">
        <w:rPr>
          <w:sz w:val="28"/>
          <w:szCs w:val="28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время, способствуя решению важнейших специальных задач физического воспитания, например, развитию скоростно-силовых качеств. </w:t>
      </w:r>
    </w:p>
    <w:p w:rsidR="00491689" w:rsidRPr="009F5AB5" w:rsidRDefault="004D719E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1689" w:rsidRPr="009F5AB5">
        <w:rPr>
          <w:sz w:val="28"/>
          <w:szCs w:val="28"/>
        </w:rPr>
        <w:t xml:space="preserve">Игровая деятельность всегда связана с решением определенных задач, выполнением определенных обязанностей, преодолением разного рода </w:t>
      </w:r>
      <w:r w:rsidR="00491689" w:rsidRPr="009F5AB5">
        <w:rPr>
          <w:sz w:val="28"/>
          <w:szCs w:val="28"/>
        </w:rPr>
        <w:lastRenderedPageBreak/>
        <w:t xml:space="preserve">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</w:t>
      </w:r>
    </w:p>
    <w:p w:rsidR="00491689" w:rsidRPr="009F5AB5" w:rsidRDefault="00491689" w:rsidP="004D719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   </w:t>
      </w:r>
      <w:r w:rsidR="004D719E">
        <w:rPr>
          <w:sz w:val="28"/>
          <w:szCs w:val="28"/>
        </w:rPr>
        <w:t xml:space="preserve">     </w:t>
      </w:r>
      <w:r w:rsidRPr="009F5AB5">
        <w:rPr>
          <w:sz w:val="28"/>
          <w:szCs w:val="28"/>
        </w:rPr>
        <w:t>Все эти развивающие аспекты усиливаются спецификой подвижных игр.</w:t>
      </w:r>
    </w:p>
    <w:p w:rsidR="00074493" w:rsidRDefault="00491689" w:rsidP="004D719E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F5AB5">
        <w:rPr>
          <w:sz w:val="28"/>
          <w:szCs w:val="28"/>
        </w:rPr>
        <w:t xml:space="preserve"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 </w:t>
      </w:r>
    </w:p>
    <w:p w:rsidR="00DA4F42" w:rsidRPr="0024493B" w:rsidRDefault="00DA4F42" w:rsidP="006A574C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1689" w:rsidRPr="009F5AB5" w:rsidRDefault="001973BC" w:rsidP="006A574C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="009F5CD9" w:rsidRPr="009F5CD9">
        <w:rPr>
          <w:b/>
          <w:sz w:val="28"/>
          <w:szCs w:val="28"/>
        </w:rPr>
        <w:t>Список литературы для педагога</w:t>
      </w:r>
      <w:r w:rsidR="00171E38">
        <w:rPr>
          <w:b/>
          <w:sz w:val="28"/>
          <w:szCs w:val="28"/>
        </w:rPr>
        <w:t>, использ</w:t>
      </w:r>
      <w:r w:rsidR="00D85939">
        <w:rPr>
          <w:b/>
          <w:sz w:val="28"/>
          <w:szCs w:val="28"/>
        </w:rPr>
        <w:t xml:space="preserve">уемый </w:t>
      </w:r>
      <w:r w:rsidR="009F5CD9" w:rsidRPr="009F5CD9">
        <w:rPr>
          <w:b/>
          <w:sz w:val="28"/>
          <w:szCs w:val="28"/>
        </w:rPr>
        <w:t>при разработке программы</w:t>
      </w:r>
      <w:r w:rsidR="009F5CD9">
        <w:rPr>
          <w:b/>
          <w:sz w:val="28"/>
          <w:szCs w:val="28"/>
        </w:rPr>
        <w:t>:</w:t>
      </w:r>
    </w:p>
    <w:p w:rsidR="00491689" w:rsidRPr="009F5AB5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Богданов Г.П., Утенов О.У. Система внеурочных занятий со </w:t>
      </w:r>
      <w:r w:rsidR="000837EB" w:rsidRPr="009F5AB5">
        <w:rPr>
          <w:rFonts w:ascii="Times New Roman" w:hAnsi="Times New Roman" w:cs="Times New Roman"/>
          <w:sz w:val="28"/>
          <w:szCs w:val="28"/>
        </w:rPr>
        <w:t>школьниками оздоровительной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 физической культурой, спортом и туризмом, 2003.</w:t>
      </w:r>
    </w:p>
    <w:p w:rsidR="00491689" w:rsidRPr="009F5AB5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>Богданов В.П. Будьте здоровы: Оздоровительная физическая культура, спорт и туризм в кружковой работе с молодежью и взрослыми: методическое пособие, 2008.</w:t>
      </w:r>
    </w:p>
    <w:p w:rsidR="00491689" w:rsidRPr="009F5AB5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>Васильков Г.А., Васильков В.Г. От игры – к спорту, 2005.</w:t>
      </w:r>
    </w:p>
    <w:p w:rsidR="00491689" w:rsidRPr="009F5AB5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>Виноградов П.А. Физическая культура и здоровый образ жизни, 2001.</w:t>
      </w:r>
    </w:p>
    <w:p w:rsidR="00974278" w:rsidRDefault="00074493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37EB">
        <w:rPr>
          <w:rFonts w:ascii="Times New Roman" w:hAnsi="Times New Roman" w:cs="Times New Roman"/>
          <w:sz w:val="28"/>
          <w:szCs w:val="28"/>
        </w:rPr>
        <w:t xml:space="preserve"> </w:t>
      </w:r>
      <w:r w:rsidR="00491689" w:rsidRPr="009F5AB5">
        <w:rPr>
          <w:rFonts w:ascii="Times New Roman" w:hAnsi="Times New Roman" w:cs="Times New Roman"/>
          <w:sz w:val="28"/>
          <w:szCs w:val="28"/>
        </w:rPr>
        <w:t xml:space="preserve">Литвинова М.Ф. Русские народные игры. Москва, </w:t>
      </w:r>
      <w:r w:rsidR="00B075F5">
        <w:rPr>
          <w:rFonts w:ascii="Times New Roman" w:hAnsi="Times New Roman" w:cs="Times New Roman"/>
          <w:sz w:val="28"/>
          <w:szCs w:val="28"/>
        </w:rPr>
        <w:t>/Просвещение/ 2006.</w:t>
      </w:r>
    </w:p>
    <w:p w:rsidR="007A0A77" w:rsidRDefault="007A0A77" w:rsidP="000837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0A77" w:rsidSect="0034537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8E" w:rsidRDefault="002E398E" w:rsidP="00345373">
      <w:pPr>
        <w:spacing w:after="0" w:line="240" w:lineRule="auto"/>
      </w:pPr>
      <w:r>
        <w:separator/>
      </w:r>
    </w:p>
  </w:endnote>
  <w:endnote w:type="continuationSeparator" w:id="0">
    <w:p w:rsidR="002E398E" w:rsidRDefault="002E398E" w:rsidP="0034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883876"/>
    </w:sdtPr>
    <w:sdtEndPr/>
    <w:sdtContent>
      <w:p w:rsidR="00F536F0" w:rsidRDefault="00E952A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8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536F0" w:rsidRDefault="00F536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8E" w:rsidRDefault="002E398E" w:rsidP="00345373">
      <w:pPr>
        <w:spacing w:after="0" w:line="240" w:lineRule="auto"/>
      </w:pPr>
      <w:r>
        <w:separator/>
      </w:r>
    </w:p>
  </w:footnote>
  <w:footnote w:type="continuationSeparator" w:id="0">
    <w:p w:rsidR="002E398E" w:rsidRDefault="002E398E" w:rsidP="00345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1A5"/>
    <w:multiLevelType w:val="multilevel"/>
    <w:tmpl w:val="274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94055"/>
    <w:multiLevelType w:val="hybridMultilevel"/>
    <w:tmpl w:val="7F14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57D2D"/>
    <w:multiLevelType w:val="hybridMultilevel"/>
    <w:tmpl w:val="EFD2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7084FFD"/>
    <w:multiLevelType w:val="hybridMultilevel"/>
    <w:tmpl w:val="BEA08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5" w15:restartNumberingAfterBreak="0">
    <w:nsid w:val="3F944114"/>
    <w:multiLevelType w:val="multilevel"/>
    <w:tmpl w:val="AF92F1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31F0BB0"/>
    <w:multiLevelType w:val="hybridMultilevel"/>
    <w:tmpl w:val="3DE8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5EA51CB4"/>
    <w:multiLevelType w:val="hybridMultilevel"/>
    <w:tmpl w:val="BC8E37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1689"/>
    <w:rsid w:val="00014365"/>
    <w:rsid w:val="00026097"/>
    <w:rsid w:val="00074493"/>
    <w:rsid w:val="00080657"/>
    <w:rsid w:val="000837EB"/>
    <w:rsid w:val="000917B3"/>
    <w:rsid w:val="00091AD6"/>
    <w:rsid w:val="000A6627"/>
    <w:rsid w:val="000F7DBA"/>
    <w:rsid w:val="00145AEB"/>
    <w:rsid w:val="0015065C"/>
    <w:rsid w:val="00162AB7"/>
    <w:rsid w:val="00171E38"/>
    <w:rsid w:val="001973BC"/>
    <w:rsid w:val="00197C07"/>
    <w:rsid w:val="001F4B7E"/>
    <w:rsid w:val="0024493B"/>
    <w:rsid w:val="00270DC4"/>
    <w:rsid w:val="002C2606"/>
    <w:rsid w:val="002C34CC"/>
    <w:rsid w:val="002C76C3"/>
    <w:rsid w:val="002E398E"/>
    <w:rsid w:val="002F04D7"/>
    <w:rsid w:val="002F682F"/>
    <w:rsid w:val="0031088D"/>
    <w:rsid w:val="0032730D"/>
    <w:rsid w:val="00340A06"/>
    <w:rsid w:val="00345373"/>
    <w:rsid w:val="003502CA"/>
    <w:rsid w:val="00362579"/>
    <w:rsid w:val="00375A2E"/>
    <w:rsid w:val="00390C58"/>
    <w:rsid w:val="003A605E"/>
    <w:rsid w:val="003A611C"/>
    <w:rsid w:val="003C17C7"/>
    <w:rsid w:val="00450D60"/>
    <w:rsid w:val="00466A47"/>
    <w:rsid w:val="00470905"/>
    <w:rsid w:val="00484D2B"/>
    <w:rsid w:val="00491689"/>
    <w:rsid w:val="004B1E8D"/>
    <w:rsid w:val="004B51DF"/>
    <w:rsid w:val="004B6313"/>
    <w:rsid w:val="004C0B63"/>
    <w:rsid w:val="004C7804"/>
    <w:rsid w:val="004D0F5E"/>
    <w:rsid w:val="004D719E"/>
    <w:rsid w:val="004F5B86"/>
    <w:rsid w:val="0053055E"/>
    <w:rsid w:val="00540E6C"/>
    <w:rsid w:val="005558AF"/>
    <w:rsid w:val="00562630"/>
    <w:rsid w:val="005638FB"/>
    <w:rsid w:val="00597D32"/>
    <w:rsid w:val="005D01EA"/>
    <w:rsid w:val="005D52CB"/>
    <w:rsid w:val="006654D1"/>
    <w:rsid w:val="006A574C"/>
    <w:rsid w:val="006A676D"/>
    <w:rsid w:val="006F3CF6"/>
    <w:rsid w:val="00712A40"/>
    <w:rsid w:val="00751806"/>
    <w:rsid w:val="007617BD"/>
    <w:rsid w:val="00767F61"/>
    <w:rsid w:val="007A0A77"/>
    <w:rsid w:val="007A1109"/>
    <w:rsid w:val="00831C81"/>
    <w:rsid w:val="008627C9"/>
    <w:rsid w:val="00880554"/>
    <w:rsid w:val="00890FF5"/>
    <w:rsid w:val="008D4FC3"/>
    <w:rsid w:val="008F452C"/>
    <w:rsid w:val="009072A4"/>
    <w:rsid w:val="00940670"/>
    <w:rsid w:val="00963E3D"/>
    <w:rsid w:val="00974278"/>
    <w:rsid w:val="009937B1"/>
    <w:rsid w:val="009A64D6"/>
    <w:rsid w:val="009B3F36"/>
    <w:rsid w:val="009B75D6"/>
    <w:rsid w:val="009C689A"/>
    <w:rsid w:val="009C7ED0"/>
    <w:rsid w:val="009D1A71"/>
    <w:rsid w:val="009F5AB5"/>
    <w:rsid w:val="009F5CD9"/>
    <w:rsid w:val="00A0530C"/>
    <w:rsid w:val="00A342EA"/>
    <w:rsid w:val="00A47AF5"/>
    <w:rsid w:val="00A71993"/>
    <w:rsid w:val="00A7719B"/>
    <w:rsid w:val="00A90815"/>
    <w:rsid w:val="00AB6539"/>
    <w:rsid w:val="00AF74C8"/>
    <w:rsid w:val="00B075F5"/>
    <w:rsid w:val="00B61A7A"/>
    <w:rsid w:val="00B63A86"/>
    <w:rsid w:val="00BB09FB"/>
    <w:rsid w:val="00BC31F2"/>
    <w:rsid w:val="00BF0EB8"/>
    <w:rsid w:val="00BF5881"/>
    <w:rsid w:val="00C0344B"/>
    <w:rsid w:val="00C74C37"/>
    <w:rsid w:val="00CF2F99"/>
    <w:rsid w:val="00CF632C"/>
    <w:rsid w:val="00CF7DA0"/>
    <w:rsid w:val="00D05313"/>
    <w:rsid w:val="00D143ED"/>
    <w:rsid w:val="00D66C02"/>
    <w:rsid w:val="00D85939"/>
    <w:rsid w:val="00DA4F42"/>
    <w:rsid w:val="00DB534B"/>
    <w:rsid w:val="00DF7871"/>
    <w:rsid w:val="00E62DBF"/>
    <w:rsid w:val="00E90709"/>
    <w:rsid w:val="00E952A4"/>
    <w:rsid w:val="00ED4342"/>
    <w:rsid w:val="00EE06E8"/>
    <w:rsid w:val="00EF6914"/>
    <w:rsid w:val="00F12193"/>
    <w:rsid w:val="00F34C80"/>
    <w:rsid w:val="00F536F0"/>
    <w:rsid w:val="00F83405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E16"/>
  <w15:docId w15:val="{4529DCBC-DABF-455F-9DAB-8C1D549F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78"/>
  </w:style>
  <w:style w:type="paragraph" w:styleId="1">
    <w:name w:val="heading 1"/>
    <w:basedOn w:val="a"/>
    <w:next w:val="a"/>
    <w:link w:val="10"/>
    <w:uiPriority w:val="9"/>
    <w:qFormat/>
    <w:rsid w:val="00555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8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9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1689"/>
    <w:rPr>
      <w:b/>
      <w:bCs/>
    </w:rPr>
  </w:style>
  <w:style w:type="paragraph" w:styleId="a6">
    <w:name w:val="List Paragraph"/>
    <w:basedOn w:val="a"/>
    <w:uiPriority w:val="34"/>
    <w:qFormat/>
    <w:rsid w:val="00491689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uiPriority w:val="99"/>
    <w:unhideWhenUsed/>
    <w:rsid w:val="004916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168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91689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91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55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No Spacing"/>
    <w:uiPriority w:val="1"/>
    <w:qFormat/>
    <w:rsid w:val="009F5A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F5A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9F5AB5"/>
  </w:style>
  <w:style w:type="paragraph" w:customStyle="1" w:styleId="Normal1">
    <w:name w:val="Normal1"/>
    <w:rsid w:val="00074493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632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5373"/>
  </w:style>
  <w:style w:type="paragraph" w:styleId="ae">
    <w:name w:val="footer"/>
    <w:basedOn w:val="a"/>
    <w:link w:val="af"/>
    <w:uiPriority w:val="99"/>
    <w:unhideWhenUsed/>
    <w:rsid w:val="00345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373"/>
  </w:style>
  <w:style w:type="paragraph" w:customStyle="1" w:styleId="11">
    <w:name w:val="Обычный1"/>
    <w:rsid w:val="004D719E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C663-7A7B-4A74-AB30-ACD448C3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18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14</cp:revision>
  <cp:lastPrinted>2022-06-08T10:24:00Z</cp:lastPrinted>
  <dcterms:created xsi:type="dcterms:W3CDTF">2022-09-22T13:31:00Z</dcterms:created>
  <dcterms:modified xsi:type="dcterms:W3CDTF">2024-11-11T09:47:00Z</dcterms:modified>
</cp:coreProperties>
</file>